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89" w:rsidRPr="00EF45F1" w:rsidRDefault="00CD70D9" w:rsidP="00F877C3">
      <w:pPr>
        <w:pStyle w:val="Default"/>
        <w:spacing w:line="276" w:lineRule="auto"/>
        <w:jc w:val="both"/>
        <w:rPr>
          <w:b/>
          <w:bCs/>
          <w:color w:val="auto"/>
          <w:sz w:val="22"/>
          <w:szCs w:val="22"/>
        </w:rPr>
      </w:pPr>
      <w:r w:rsidRPr="00CD70D9">
        <w:rPr>
          <w:b/>
          <w:bCs/>
          <w:color w:val="auto"/>
          <w:sz w:val="22"/>
          <w:szCs w:val="22"/>
        </w:rPr>
        <w:t>Raplamaa, Rapla</w:t>
      </w:r>
      <w:r w:rsidR="007401BA">
        <w:rPr>
          <w:b/>
          <w:bCs/>
          <w:color w:val="auto"/>
          <w:sz w:val="22"/>
          <w:szCs w:val="22"/>
        </w:rPr>
        <w:t xml:space="preserve"> vald, Alu alevik, Pargi tn 3-15</w:t>
      </w:r>
      <w:r>
        <w:rPr>
          <w:b/>
          <w:bCs/>
          <w:color w:val="auto"/>
          <w:sz w:val="22"/>
          <w:szCs w:val="22"/>
        </w:rPr>
        <w:t xml:space="preserve"> korteriomandi </w:t>
      </w:r>
      <w:r w:rsidR="00F877C3" w:rsidRPr="00F877C3">
        <w:rPr>
          <w:b/>
          <w:bCs/>
          <w:color w:val="auto"/>
          <w:sz w:val="22"/>
          <w:szCs w:val="22"/>
        </w:rPr>
        <w:t>võõrandamiseks korraldatava kirjaliku enampakkumise tingimused ja läbiviimise kord</w:t>
      </w:r>
    </w:p>
    <w:p w:rsidR="00130F89" w:rsidRPr="00EF45F1" w:rsidRDefault="00130F89" w:rsidP="00F877C3">
      <w:pPr>
        <w:pStyle w:val="Default"/>
        <w:spacing w:line="276" w:lineRule="auto"/>
        <w:jc w:val="both"/>
        <w:rPr>
          <w:color w:val="auto"/>
          <w:sz w:val="22"/>
          <w:szCs w:val="22"/>
        </w:rPr>
      </w:pPr>
    </w:p>
    <w:p w:rsidR="00130F89" w:rsidRPr="00EF45F1" w:rsidRDefault="00130F89" w:rsidP="00F877C3">
      <w:pPr>
        <w:pStyle w:val="Default"/>
        <w:spacing w:line="276" w:lineRule="auto"/>
        <w:jc w:val="both"/>
        <w:rPr>
          <w:color w:val="auto"/>
          <w:sz w:val="22"/>
          <w:szCs w:val="22"/>
        </w:rPr>
      </w:pPr>
      <w:r w:rsidRPr="00EF45F1">
        <w:rPr>
          <w:color w:val="auto"/>
          <w:sz w:val="22"/>
          <w:szCs w:val="22"/>
        </w:rPr>
        <w:t xml:space="preserve">Kaitseliidu seaduse § 19 lg </w:t>
      </w:r>
      <w:r w:rsidR="00B87E8C" w:rsidRPr="00EF45F1">
        <w:rPr>
          <w:color w:val="auto"/>
          <w:sz w:val="22"/>
          <w:szCs w:val="22"/>
        </w:rPr>
        <w:t>2</w:t>
      </w:r>
      <w:r w:rsidRPr="00EF45F1">
        <w:rPr>
          <w:color w:val="auto"/>
          <w:sz w:val="22"/>
          <w:szCs w:val="22"/>
        </w:rPr>
        <w:t xml:space="preserve"> p 7 ja § 77 lg 1, 2, 3 ja 4, </w:t>
      </w:r>
      <w:r w:rsidR="00CD70D9" w:rsidRPr="00CD70D9">
        <w:rPr>
          <w:color w:val="auto"/>
          <w:sz w:val="22"/>
          <w:szCs w:val="22"/>
        </w:rPr>
        <w:t xml:space="preserve">Kaitseliidu keskkogu 17.12.2016 otsuse nr K-0.1-1/16/26943PR, Kaitseministri 12.06.2017 käskkirja nr 320 alusel </w:t>
      </w:r>
      <w:r w:rsidRPr="00EF45F1">
        <w:rPr>
          <w:color w:val="auto"/>
          <w:sz w:val="22"/>
          <w:szCs w:val="22"/>
        </w:rPr>
        <w:t xml:space="preserve">kuulutab Kaitseliit välja </w:t>
      </w:r>
      <w:r w:rsidR="00CD70D9" w:rsidRPr="00CD70D9">
        <w:rPr>
          <w:color w:val="auto"/>
          <w:sz w:val="22"/>
          <w:szCs w:val="22"/>
        </w:rPr>
        <w:t>Rapla</w:t>
      </w:r>
      <w:r w:rsidR="007401BA">
        <w:rPr>
          <w:color w:val="auto"/>
          <w:sz w:val="22"/>
          <w:szCs w:val="22"/>
        </w:rPr>
        <w:t xml:space="preserve"> vald, Alu alevik, Pargi tn 3-15</w:t>
      </w:r>
      <w:r w:rsidR="00CD70D9">
        <w:rPr>
          <w:color w:val="auto"/>
          <w:sz w:val="22"/>
          <w:szCs w:val="22"/>
        </w:rPr>
        <w:t xml:space="preserve"> korteriomandi</w:t>
      </w:r>
      <w:r w:rsidRPr="00EF45F1">
        <w:rPr>
          <w:color w:val="auto"/>
          <w:sz w:val="22"/>
          <w:szCs w:val="22"/>
        </w:rPr>
        <w:t xml:space="preserve"> </w:t>
      </w:r>
      <w:r w:rsidR="00CD70D9">
        <w:rPr>
          <w:color w:val="auto"/>
          <w:sz w:val="22"/>
          <w:szCs w:val="22"/>
        </w:rPr>
        <w:t xml:space="preserve">võõrandamiseks </w:t>
      </w:r>
      <w:r w:rsidRPr="00EF45F1">
        <w:rPr>
          <w:color w:val="auto"/>
          <w:sz w:val="22"/>
          <w:szCs w:val="22"/>
        </w:rPr>
        <w:t xml:space="preserve">avaliku kirjaliku enampakkumise: </w:t>
      </w:r>
    </w:p>
    <w:p w:rsidR="00121375" w:rsidRPr="00EF45F1" w:rsidRDefault="00121375" w:rsidP="00F877C3">
      <w:pPr>
        <w:pStyle w:val="Default"/>
        <w:spacing w:line="276" w:lineRule="auto"/>
        <w:jc w:val="both"/>
        <w:rPr>
          <w:color w:val="auto"/>
          <w:sz w:val="22"/>
          <w:szCs w:val="22"/>
        </w:rPr>
      </w:pPr>
    </w:p>
    <w:p w:rsidR="00130F89" w:rsidRPr="00EF45F1" w:rsidRDefault="002118B0" w:rsidP="00F877C3">
      <w:pPr>
        <w:pStyle w:val="Default"/>
        <w:spacing w:line="276" w:lineRule="auto"/>
        <w:jc w:val="both"/>
        <w:rPr>
          <w:color w:val="auto"/>
          <w:sz w:val="22"/>
          <w:szCs w:val="22"/>
        </w:rPr>
      </w:pPr>
      <w:r w:rsidRPr="002118B0">
        <w:rPr>
          <w:b/>
          <w:color w:val="auto"/>
          <w:sz w:val="22"/>
          <w:szCs w:val="22"/>
        </w:rPr>
        <w:t xml:space="preserve">Raplamaa, Rapla </w:t>
      </w:r>
      <w:r w:rsidR="007401BA">
        <w:rPr>
          <w:b/>
          <w:color w:val="auto"/>
          <w:sz w:val="22"/>
          <w:szCs w:val="22"/>
        </w:rPr>
        <w:t>vald, Alu alevik, Pargi tn 3-15</w:t>
      </w:r>
      <w:r w:rsidRPr="002118B0">
        <w:rPr>
          <w:b/>
          <w:color w:val="auto"/>
          <w:sz w:val="22"/>
          <w:szCs w:val="22"/>
        </w:rPr>
        <w:t xml:space="preserve"> </w:t>
      </w:r>
      <w:r w:rsidR="007401BA" w:rsidRPr="006E4E73">
        <w:rPr>
          <w:sz w:val="22"/>
          <w:szCs w:val="22"/>
        </w:rPr>
        <w:t>(kinnistu nr 1204437, registreeritud Tartu Maakohtu kinnistusosakonnas, katastritunnus 66904:005:0210, sihtotstarve 100% elamumaa, suurus 17296 m2, millest Kaitseliidule kuulub 668/38722 mõttelist osa ja reaalosana eluruum nr 15, üldpind 66,80 m2)</w:t>
      </w:r>
      <w:r w:rsidR="00121375" w:rsidRPr="00EF45F1">
        <w:rPr>
          <w:color w:val="auto"/>
          <w:sz w:val="22"/>
          <w:szCs w:val="22"/>
        </w:rPr>
        <w:t>.</w:t>
      </w:r>
    </w:p>
    <w:p w:rsidR="00130F89" w:rsidRDefault="00130F89" w:rsidP="00F877C3">
      <w:pPr>
        <w:pStyle w:val="Default"/>
        <w:spacing w:line="276" w:lineRule="auto"/>
        <w:jc w:val="both"/>
        <w:rPr>
          <w:sz w:val="22"/>
          <w:szCs w:val="22"/>
        </w:rPr>
      </w:pP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Enampakkumise korraldaja: </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Kaitseliit </w:t>
      </w:r>
    </w:p>
    <w:p w:rsidR="00F877C3" w:rsidRPr="00F877C3" w:rsidRDefault="00F877C3" w:rsidP="00F877C3">
      <w:pPr>
        <w:pStyle w:val="Default"/>
        <w:spacing w:line="276" w:lineRule="auto"/>
        <w:jc w:val="both"/>
        <w:rPr>
          <w:color w:val="auto"/>
          <w:sz w:val="22"/>
          <w:szCs w:val="22"/>
        </w:rPr>
      </w:pPr>
      <w:r w:rsidRPr="00F877C3">
        <w:rPr>
          <w:color w:val="auto"/>
          <w:sz w:val="22"/>
          <w:szCs w:val="22"/>
        </w:rPr>
        <w:t>Toompea tn 8</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10142 Tallinn </w:t>
      </w:r>
    </w:p>
    <w:p w:rsidR="00F877C3" w:rsidRPr="00F877C3" w:rsidRDefault="00F877C3" w:rsidP="00F877C3">
      <w:pPr>
        <w:pStyle w:val="Default"/>
        <w:spacing w:line="276" w:lineRule="auto"/>
        <w:jc w:val="both"/>
        <w:rPr>
          <w:color w:val="auto"/>
          <w:sz w:val="22"/>
          <w:szCs w:val="22"/>
        </w:rPr>
      </w:pPr>
      <w:r w:rsidRPr="00F877C3">
        <w:rPr>
          <w:color w:val="auto"/>
          <w:sz w:val="22"/>
          <w:szCs w:val="22"/>
        </w:rPr>
        <w:t>Kontaktisik on Kaitseliidu peastaabi tagalakeskuse</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kinnisvarajaoskonna spetsialist Kersti Ristimägi </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Kontaktandmed: </w:t>
      </w:r>
      <w:r w:rsidRPr="00F877C3">
        <w:rPr>
          <w:color w:val="auto"/>
          <w:sz w:val="22"/>
          <w:szCs w:val="22"/>
        </w:rPr>
        <w:tab/>
        <w:t xml:space="preserve">Tel: 717 9143, 521 3403 </w:t>
      </w:r>
    </w:p>
    <w:p w:rsidR="00F877C3" w:rsidRPr="00F877C3" w:rsidRDefault="00F877C3" w:rsidP="00F877C3">
      <w:pPr>
        <w:pStyle w:val="Default"/>
        <w:spacing w:line="276" w:lineRule="auto"/>
        <w:ind w:left="1416" w:firstLine="708"/>
        <w:jc w:val="both"/>
        <w:rPr>
          <w:color w:val="auto"/>
          <w:sz w:val="22"/>
          <w:szCs w:val="22"/>
        </w:rPr>
      </w:pPr>
      <w:r w:rsidRPr="00F877C3">
        <w:rPr>
          <w:color w:val="auto"/>
          <w:sz w:val="22"/>
          <w:szCs w:val="22"/>
        </w:rPr>
        <w:t xml:space="preserve">E-mail: kersti.ristimagi@kaitseliit.ee </w:t>
      </w:r>
    </w:p>
    <w:p w:rsidR="00F877C3" w:rsidRPr="00F877C3" w:rsidRDefault="00F877C3" w:rsidP="00F877C3">
      <w:pPr>
        <w:pStyle w:val="Default"/>
        <w:spacing w:line="276" w:lineRule="auto"/>
        <w:jc w:val="both"/>
        <w:rPr>
          <w:color w:val="auto"/>
          <w:sz w:val="22"/>
          <w:szCs w:val="22"/>
        </w:rPr>
      </w:pP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Varaga on võimalik tutvuda selle asukohas, milleks tuleb eelnevalt leppida kokku aeg enampakkumise korraldaja esindajatega: </w:t>
      </w:r>
    </w:p>
    <w:p w:rsidR="00F877C3" w:rsidRPr="00F877C3" w:rsidRDefault="00DC5ED8" w:rsidP="00F877C3">
      <w:pPr>
        <w:pStyle w:val="Default"/>
        <w:spacing w:line="276" w:lineRule="auto"/>
        <w:jc w:val="both"/>
        <w:rPr>
          <w:color w:val="auto"/>
          <w:sz w:val="22"/>
          <w:szCs w:val="22"/>
        </w:rPr>
      </w:pPr>
      <w:r>
        <w:rPr>
          <w:color w:val="auto"/>
          <w:sz w:val="22"/>
          <w:szCs w:val="22"/>
        </w:rPr>
        <w:t>Märt Roos</w:t>
      </w:r>
    </w:p>
    <w:p w:rsidR="00F877C3" w:rsidRPr="00F877C3" w:rsidRDefault="00F877C3" w:rsidP="00F877C3">
      <w:pPr>
        <w:pStyle w:val="Default"/>
        <w:spacing w:line="276" w:lineRule="auto"/>
        <w:jc w:val="both"/>
        <w:rPr>
          <w:color w:val="auto"/>
          <w:sz w:val="22"/>
          <w:szCs w:val="22"/>
        </w:rPr>
      </w:pPr>
      <w:proofErr w:type="spellStart"/>
      <w:r w:rsidRPr="00F877C3">
        <w:rPr>
          <w:color w:val="auto"/>
          <w:sz w:val="22"/>
          <w:szCs w:val="22"/>
        </w:rPr>
        <w:t>Arco</w:t>
      </w:r>
      <w:proofErr w:type="spellEnd"/>
      <w:r w:rsidRPr="00F877C3">
        <w:rPr>
          <w:color w:val="auto"/>
          <w:sz w:val="22"/>
          <w:szCs w:val="22"/>
        </w:rPr>
        <w:t xml:space="preserve"> Vara</w:t>
      </w:r>
    </w:p>
    <w:p w:rsidR="00F877C3" w:rsidRPr="00F877C3" w:rsidRDefault="00DC5ED8" w:rsidP="00F877C3">
      <w:pPr>
        <w:pStyle w:val="Default"/>
        <w:spacing w:line="276" w:lineRule="auto"/>
        <w:jc w:val="both"/>
        <w:rPr>
          <w:color w:val="auto"/>
          <w:sz w:val="22"/>
          <w:szCs w:val="22"/>
        </w:rPr>
      </w:pPr>
      <w:r>
        <w:rPr>
          <w:color w:val="auto"/>
          <w:sz w:val="22"/>
          <w:szCs w:val="22"/>
        </w:rPr>
        <w:t>Telefon: +372 5667 5190</w:t>
      </w:r>
    </w:p>
    <w:p w:rsidR="00F877C3" w:rsidRPr="00F877C3" w:rsidRDefault="00F877C3" w:rsidP="00F877C3">
      <w:pPr>
        <w:pStyle w:val="Default"/>
        <w:spacing w:line="276" w:lineRule="auto"/>
        <w:jc w:val="both"/>
        <w:rPr>
          <w:color w:val="auto"/>
          <w:sz w:val="22"/>
          <w:szCs w:val="22"/>
        </w:rPr>
      </w:pPr>
      <w:r w:rsidRPr="00F877C3">
        <w:rPr>
          <w:color w:val="auto"/>
          <w:sz w:val="22"/>
          <w:szCs w:val="22"/>
        </w:rPr>
        <w:t xml:space="preserve">E-post: </w:t>
      </w:r>
      <w:r w:rsidR="00DC5ED8">
        <w:rPr>
          <w:color w:val="auto"/>
          <w:sz w:val="22"/>
          <w:szCs w:val="22"/>
        </w:rPr>
        <w:t>mart.roos</w:t>
      </w:r>
      <w:r w:rsidRPr="00F877C3">
        <w:rPr>
          <w:color w:val="auto"/>
          <w:sz w:val="22"/>
          <w:szCs w:val="22"/>
        </w:rPr>
        <w:t>@arcovara.ee</w:t>
      </w:r>
    </w:p>
    <w:p w:rsidR="00F877C3" w:rsidRDefault="00F877C3" w:rsidP="00F877C3">
      <w:pPr>
        <w:pStyle w:val="Default"/>
        <w:spacing w:line="276" w:lineRule="auto"/>
        <w:jc w:val="both"/>
        <w:rPr>
          <w:sz w:val="22"/>
          <w:szCs w:val="22"/>
        </w:rPr>
      </w:pPr>
    </w:p>
    <w:p w:rsidR="00DC5ED8" w:rsidRPr="00130F89" w:rsidRDefault="00DC5ED8" w:rsidP="00F877C3">
      <w:pPr>
        <w:pStyle w:val="Default"/>
        <w:spacing w:line="276" w:lineRule="auto"/>
        <w:jc w:val="both"/>
        <w:rPr>
          <w:sz w:val="22"/>
          <w:szCs w:val="22"/>
        </w:rPr>
      </w:pPr>
    </w:p>
    <w:p w:rsidR="00130F89" w:rsidRDefault="00130F89" w:rsidP="00F877C3">
      <w:pPr>
        <w:pStyle w:val="Default"/>
        <w:spacing w:line="276" w:lineRule="auto"/>
        <w:jc w:val="both"/>
        <w:rPr>
          <w:sz w:val="22"/>
          <w:szCs w:val="22"/>
        </w:rPr>
      </w:pPr>
      <w:r w:rsidRPr="00130F89">
        <w:rPr>
          <w:sz w:val="22"/>
          <w:szCs w:val="22"/>
        </w:rPr>
        <w:t>1</w:t>
      </w:r>
      <w:r w:rsidRPr="002118B0">
        <w:rPr>
          <w:color w:val="FF0000"/>
          <w:sz w:val="22"/>
          <w:szCs w:val="22"/>
        </w:rPr>
        <w:t xml:space="preserve">. </w:t>
      </w:r>
      <w:r w:rsidRPr="007401BA">
        <w:rPr>
          <w:color w:val="auto"/>
          <w:sz w:val="22"/>
          <w:szCs w:val="22"/>
        </w:rPr>
        <w:t xml:space="preserve">Vara on Kaitseliidu omand, vara ei ole arestitud, selle suhtes ei ole vaidlusi, vara ei ole koormatud kolmandate isikute õigustega nagu näiteks üüri-, rendi- või muud kasutuslepingud. </w:t>
      </w:r>
    </w:p>
    <w:p w:rsidR="00130F89" w:rsidRPr="00130F89" w:rsidRDefault="00130F89" w:rsidP="00F877C3">
      <w:pPr>
        <w:pStyle w:val="Default"/>
        <w:spacing w:line="276" w:lineRule="auto"/>
        <w:jc w:val="both"/>
        <w:rPr>
          <w:sz w:val="22"/>
          <w:szCs w:val="22"/>
        </w:rPr>
      </w:pPr>
    </w:p>
    <w:p w:rsidR="00130F89" w:rsidRDefault="00130F89" w:rsidP="00F877C3">
      <w:pPr>
        <w:pStyle w:val="Default"/>
        <w:spacing w:line="276" w:lineRule="auto"/>
        <w:jc w:val="both"/>
        <w:rPr>
          <w:sz w:val="22"/>
          <w:szCs w:val="22"/>
        </w:rPr>
      </w:pPr>
      <w:r w:rsidRPr="00130F89">
        <w:rPr>
          <w:sz w:val="22"/>
          <w:szCs w:val="22"/>
        </w:rPr>
        <w:t xml:space="preserve">2. Vara võõrandatakse kirjaliku enampakkumise teel vastavalt käesolevale võõrandamise kirjaliku enampakkumise tingimustele ja läbiviimise korrale. </w:t>
      </w:r>
    </w:p>
    <w:p w:rsidR="00130F89" w:rsidRPr="00130F89" w:rsidRDefault="00130F89" w:rsidP="00F877C3">
      <w:pPr>
        <w:pStyle w:val="Default"/>
        <w:spacing w:line="276" w:lineRule="auto"/>
        <w:jc w:val="both"/>
        <w:rPr>
          <w:sz w:val="22"/>
          <w:szCs w:val="22"/>
        </w:rPr>
      </w:pPr>
    </w:p>
    <w:p w:rsidR="00130F89" w:rsidRPr="00EF45F1" w:rsidRDefault="007401BA" w:rsidP="00F877C3">
      <w:pPr>
        <w:pStyle w:val="Default"/>
        <w:spacing w:line="276" w:lineRule="auto"/>
        <w:jc w:val="both"/>
        <w:rPr>
          <w:color w:val="auto"/>
          <w:sz w:val="22"/>
          <w:szCs w:val="22"/>
        </w:rPr>
      </w:pPr>
      <w:r>
        <w:rPr>
          <w:color w:val="auto"/>
          <w:sz w:val="22"/>
          <w:szCs w:val="22"/>
        </w:rPr>
        <w:t xml:space="preserve">3. Enampakkumise alghind on </w:t>
      </w:r>
      <w:r>
        <w:rPr>
          <w:b/>
          <w:bCs/>
          <w:color w:val="auto"/>
          <w:sz w:val="22"/>
          <w:szCs w:val="22"/>
        </w:rPr>
        <w:t xml:space="preserve">24 </w:t>
      </w:r>
      <w:r w:rsidR="001C7942" w:rsidRPr="00EF45F1">
        <w:rPr>
          <w:b/>
          <w:bCs/>
          <w:color w:val="auto"/>
          <w:sz w:val="22"/>
          <w:szCs w:val="22"/>
        </w:rPr>
        <w:t>0</w:t>
      </w:r>
      <w:r w:rsidR="00130F89" w:rsidRPr="00EF45F1">
        <w:rPr>
          <w:b/>
          <w:bCs/>
          <w:color w:val="auto"/>
          <w:sz w:val="22"/>
          <w:szCs w:val="22"/>
        </w:rPr>
        <w:t xml:space="preserve">00 </w:t>
      </w:r>
      <w:r w:rsidR="00130F89" w:rsidRPr="00EF45F1">
        <w:rPr>
          <w:color w:val="auto"/>
          <w:sz w:val="22"/>
          <w:szCs w:val="22"/>
        </w:rPr>
        <w:t>(</w:t>
      </w:r>
      <w:r>
        <w:rPr>
          <w:color w:val="auto"/>
          <w:sz w:val="22"/>
          <w:szCs w:val="22"/>
        </w:rPr>
        <w:t>kakskümmend neli</w:t>
      </w:r>
      <w:r w:rsidR="00F877C3">
        <w:rPr>
          <w:color w:val="auto"/>
          <w:sz w:val="22"/>
          <w:szCs w:val="22"/>
        </w:rPr>
        <w:t xml:space="preserve"> tuhat</w:t>
      </w:r>
      <w:r w:rsidR="00130F89" w:rsidRPr="00EF45F1">
        <w:rPr>
          <w:color w:val="auto"/>
          <w:sz w:val="22"/>
          <w:szCs w:val="22"/>
        </w:rPr>
        <w:t xml:space="preserve">) EUR. </w:t>
      </w:r>
    </w:p>
    <w:p w:rsidR="00130F89" w:rsidRPr="00130F89" w:rsidRDefault="00130F89" w:rsidP="00F877C3">
      <w:pPr>
        <w:pStyle w:val="Default"/>
        <w:spacing w:line="276" w:lineRule="auto"/>
        <w:jc w:val="both"/>
        <w:rPr>
          <w:color w:val="FF0000"/>
          <w:sz w:val="22"/>
          <w:szCs w:val="22"/>
        </w:rPr>
      </w:pPr>
    </w:p>
    <w:p w:rsidR="00F877C3" w:rsidRDefault="00F877C3" w:rsidP="00F877C3">
      <w:pPr>
        <w:pStyle w:val="Default"/>
        <w:spacing w:line="276" w:lineRule="auto"/>
        <w:jc w:val="both"/>
        <w:rPr>
          <w:bCs/>
          <w:color w:val="auto"/>
          <w:sz w:val="22"/>
          <w:szCs w:val="22"/>
        </w:rPr>
      </w:pPr>
      <w:r w:rsidRPr="00104F5C">
        <w:rPr>
          <w:color w:val="auto"/>
          <w:sz w:val="22"/>
          <w:szCs w:val="22"/>
        </w:rPr>
        <w:t>4</w:t>
      </w:r>
      <w:r w:rsidRPr="00104F5C">
        <w:rPr>
          <w:b/>
          <w:bCs/>
          <w:color w:val="auto"/>
          <w:sz w:val="22"/>
          <w:szCs w:val="22"/>
        </w:rPr>
        <w:t xml:space="preserve">. </w:t>
      </w:r>
      <w:r w:rsidRPr="00104F5C">
        <w:rPr>
          <w:color w:val="auto"/>
          <w:sz w:val="22"/>
          <w:szCs w:val="22"/>
        </w:rPr>
        <w:t>Enampakkumisel osalevad isikud on kohustatud tasuma lepingu sõlmimise tagatiseks</w:t>
      </w:r>
      <w:r w:rsidRPr="00104F5C">
        <w:rPr>
          <w:color w:val="auto"/>
          <w:sz w:val="22"/>
          <w:szCs w:val="22"/>
        </w:rPr>
        <w:br/>
      </w:r>
      <w:r w:rsidR="007401BA">
        <w:rPr>
          <w:b/>
          <w:color w:val="auto"/>
          <w:sz w:val="22"/>
          <w:szCs w:val="22"/>
        </w:rPr>
        <w:t>24</w:t>
      </w:r>
      <w:r w:rsidRPr="002118B0">
        <w:rPr>
          <w:b/>
          <w:color w:val="auto"/>
          <w:sz w:val="22"/>
          <w:szCs w:val="22"/>
        </w:rPr>
        <w:t>00</w:t>
      </w:r>
      <w:r w:rsidRPr="00104F5C">
        <w:rPr>
          <w:color w:val="auto"/>
          <w:sz w:val="22"/>
          <w:szCs w:val="22"/>
        </w:rPr>
        <w:t xml:space="preserve"> EUR Kaitseliidu arveldusarvele </w:t>
      </w:r>
      <w:r w:rsidRPr="00104F5C">
        <w:rPr>
          <w:b/>
          <w:bCs/>
          <w:color w:val="auto"/>
          <w:sz w:val="22"/>
          <w:szCs w:val="22"/>
        </w:rPr>
        <w:t xml:space="preserve">nr </w:t>
      </w:r>
      <w:r w:rsidRPr="0020390D">
        <w:rPr>
          <w:b/>
          <w:bCs/>
          <w:sz w:val="22"/>
          <w:szCs w:val="22"/>
        </w:rPr>
        <w:t>EE461010022002422007</w:t>
      </w:r>
      <w:r>
        <w:rPr>
          <w:b/>
          <w:bCs/>
          <w:sz w:val="22"/>
          <w:szCs w:val="22"/>
        </w:rPr>
        <w:t xml:space="preserve"> </w:t>
      </w:r>
      <w:r w:rsidRPr="00104F5C">
        <w:rPr>
          <w:b/>
          <w:bCs/>
          <w:color w:val="auto"/>
          <w:sz w:val="22"/>
          <w:szCs w:val="22"/>
        </w:rPr>
        <w:t xml:space="preserve">viitenumber </w:t>
      </w:r>
      <w:r w:rsidRPr="0020390D">
        <w:rPr>
          <w:b/>
          <w:bCs/>
          <w:sz w:val="22"/>
          <w:szCs w:val="22"/>
        </w:rPr>
        <w:t>62020100012</w:t>
      </w:r>
      <w:r>
        <w:rPr>
          <w:b/>
          <w:bCs/>
          <w:sz w:val="22"/>
          <w:szCs w:val="22"/>
        </w:rPr>
        <w:t xml:space="preserve"> </w:t>
      </w:r>
      <w:r>
        <w:rPr>
          <w:b/>
          <w:bCs/>
          <w:color w:val="auto"/>
          <w:sz w:val="22"/>
          <w:szCs w:val="22"/>
        </w:rPr>
        <w:t>SEB pank</w:t>
      </w:r>
      <w:r w:rsidRPr="00104F5C">
        <w:rPr>
          <w:b/>
          <w:bCs/>
          <w:color w:val="auto"/>
          <w:sz w:val="22"/>
          <w:szCs w:val="22"/>
        </w:rPr>
        <w:t xml:space="preserve"> hiljemalt</w:t>
      </w:r>
      <w:r>
        <w:rPr>
          <w:b/>
          <w:bCs/>
          <w:color w:val="auto"/>
          <w:sz w:val="22"/>
          <w:szCs w:val="22"/>
        </w:rPr>
        <w:t xml:space="preserve"> </w:t>
      </w:r>
      <w:r w:rsidR="00954954">
        <w:rPr>
          <w:b/>
          <w:bCs/>
          <w:color w:val="auto"/>
          <w:sz w:val="22"/>
          <w:szCs w:val="22"/>
        </w:rPr>
        <w:t>20.04</w:t>
      </w:r>
      <w:r>
        <w:rPr>
          <w:b/>
          <w:bCs/>
          <w:color w:val="auto"/>
          <w:sz w:val="22"/>
          <w:szCs w:val="22"/>
        </w:rPr>
        <w:t>.2017.</w:t>
      </w:r>
      <w:r w:rsidRPr="00A71484">
        <w:rPr>
          <w:b/>
          <w:bCs/>
          <w:color w:val="FF0000"/>
          <w:sz w:val="22"/>
          <w:szCs w:val="22"/>
        </w:rPr>
        <w:t xml:space="preserve"> </w:t>
      </w:r>
      <w:r w:rsidRPr="00104F5C">
        <w:rPr>
          <w:b/>
          <w:bCs/>
          <w:color w:val="auto"/>
          <w:sz w:val="22"/>
          <w:szCs w:val="22"/>
        </w:rPr>
        <w:t xml:space="preserve"> </w:t>
      </w:r>
      <w:r w:rsidRPr="00736F60">
        <w:rPr>
          <w:bCs/>
          <w:color w:val="auto"/>
          <w:sz w:val="22"/>
          <w:szCs w:val="22"/>
        </w:rPr>
        <w:t>Selgitusse märkida „Enampakkumise tagatis</w:t>
      </w:r>
      <w:r w:rsidR="00954954">
        <w:rPr>
          <w:bCs/>
          <w:color w:val="auto"/>
          <w:sz w:val="22"/>
          <w:szCs w:val="22"/>
        </w:rPr>
        <w:t>, Pargi 3-15</w:t>
      </w:r>
      <w:r w:rsidRPr="00736F60">
        <w:rPr>
          <w:bCs/>
          <w:color w:val="auto"/>
          <w:sz w:val="22"/>
          <w:szCs w:val="22"/>
        </w:rPr>
        <w:t>“.</w:t>
      </w:r>
      <w:r>
        <w:rPr>
          <w:b/>
          <w:bCs/>
          <w:color w:val="auto"/>
          <w:sz w:val="22"/>
          <w:szCs w:val="22"/>
        </w:rPr>
        <w:t xml:space="preserve"> </w:t>
      </w:r>
      <w:r w:rsidRPr="00736F60">
        <w:rPr>
          <w:bCs/>
          <w:color w:val="auto"/>
          <w:sz w:val="22"/>
          <w:szCs w:val="22"/>
        </w:rPr>
        <w:t>Tagatisraha võetakse arvesse ostuhinna osalise tasumisena.</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b/>
          <w:bCs/>
          <w:sz w:val="22"/>
          <w:szCs w:val="22"/>
        </w:rPr>
      </w:pPr>
      <w:r w:rsidRPr="00130F89">
        <w:rPr>
          <w:sz w:val="22"/>
          <w:szCs w:val="22"/>
        </w:rPr>
        <w:t xml:space="preserve">5. Kirjalik enampakkumine/pakkumuste avamine toimub </w:t>
      </w:r>
      <w:r w:rsidRPr="00130F89">
        <w:rPr>
          <w:b/>
          <w:bCs/>
          <w:sz w:val="22"/>
          <w:szCs w:val="22"/>
        </w:rPr>
        <w:t>Kaitseliidu peastaabis, mis paikneb Tallinna linnas Toompea tn 8</w:t>
      </w:r>
      <w:r w:rsidRPr="00130F89">
        <w:rPr>
          <w:sz w:val="22"/>
          <w:szCs w:val="22"/>
        </w:rPr>
        <w:t xml:space="preserve">, </w:t>
      </w:r>
      <w:r w:rsidR="00954954">
        <w:rPr>
          <w:b/>
          <w:bCs/>
          <w:sz w:val="22"/>
          <w:szCs w:val="22"/>
        </w:rPr>
        <w:t>23.04.2018</w:t>
      </w:r>
      <w:r w:rsidRPr="00130F89">
        <w:rPr>
          <w:sz w:val="22"/>
          <w:szCs w:val="22"/>
        </w:rPr>
        <w:t xml:space="preserve"> algusega kell </w:t>
      </w:r>
      <w:r w:rsidR="00954954">
        <w:rPr>
          <w:sz w:val="22"/>
          <w:szCs w:val="22"/>
        </w:rPr>
        <w:t>11.00</w:t>
      </w:r>
      <w:r w:rsidRPr="00130F89">
        <w:rPr>
          <w:b/>
          <w:bCs/>
          <w:sz w:val="22"/>
          <w:szCs w:val="22"/>
        </w:rPr>
        <w:t xml:space="preserve">. </w:t>
      </w: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r w:rsidRPr="00130F89">
        <w:rPr>
          <w:sz w:val="22"/>
          <w:szCs w:val="22"/>
        </w:rPr>
        <w:lastRenderedPageBreak/>
        <w:t xml:space="preserve">6. Enampakkumisel osaleja esitab </w:t>
      </w:r>
      <w:r>
        <w:rPr>
          <w:sz w:val="22"/>
          <w:szCs w:val="22"/>
        </w:rPr>
        <w:t>enampakkumise</w:t>
      </w:r>
      <w:r w:rsidRPr="00130F89">
        <w:rPr>
          <w:sz w:val="22"/>
          <w:szCs w:val="22"/>
        </w:rPr>
        <w:t xml:space="preserve"> korraldajale kinnise ümbriku, millele on märgitud, järgmisi andmeid: </w:t>
      </w:r>
    </w:p>
    <w:p w:rsidR="00F877C3" w:rsidRPr="00130F89" w:rsidRDefault="00F877C3" w:rsidP="00F877C3">
      <w:pPr>
        <w:pStyle w:val="Default"/>
        <w:spacing w:line="276" w:lineRule="auto"/>
        <w:jc w:val="both"/>
        <w:rPr>
          <w:sz w:val="22"/>
          <w:szCs w:val="22"/>
        </w:rPr>
      </w:pPr>
      <w:r w:rsidRPr="00130F89">
        <w:rPr>
          <w:sz w:val="22"/>
          <w:szCs w:val="22"/>
        </w:rPr>
        <w:t xml:space="preserve">Kaitseliit </w:t>
      </w:r>
    </w:p>
    <w:p w:rsidR="00F877C3" w:rsidRDefault="00F877C3" w:rsidP="00F877C3">
      <w:pPr>
        <w:pStyle w:val="Default"/>
        <w:spacing w:line="276" w:lineRule="auto"/>
        <w:jc w:val="both"/>
        <w:rPr>
          <w:sz w:val="22"/>
          <w:szCs w:val="22"/>
        </w:rPr>
      </w:pPr>
      <w:r>
        <w:rPr>
          <w:sz w:val="22"/>
          <w:szCs w:val="22"/>
        </w:rPr>
        <w:t>Toompea tn 8</w:t>
      </w:r>
    </w:p>
    <w:p w:rsidR="00F877C3" w:rsidRDefault="00F877C3" w:rsidP="00F877C3">
      <w:pPr>
        <w:pStyle w:val="Default"/>
        <w:spacing w:line="276" w:lineRule="auto"/>
        <w:jc w:val="both"/>
        <w:rPr>
          <w:sz w:val="22"/>
          <w:szCs w:val="22"/>
        </w:rPr>
      </w:pPr>
      <w:r>
        <w:rPr>
          <w:sz w:val="22"/>
          <w:szCs w:val="22"/>
        </w:rPr>
        <w:t>10142</w:t>
      </w:r>
      <w:r w:rsidRPr="00130F89">
        <w:rPr>
          <w:sz w:val="22"/>
          <w:szCs w:val="22"/>
        </w:rPr>
        <w:t xml:space="preserve"> Tallinn </w:t>
      </w:r>
    </w:p>
    <w:p w:rsidR="00F877C3" w:rsidRDefault="00F877C3" w:rsidP="00F877C3">
      <w:pPr>
        <w:pStyle w:val="Default"/>
        <w:spacing w:line="276" w:lineRule="auto"/>
        <w:jc w:val="both"/>
        <w:rPr>
          <w:sz w:val="22"/>
          <w:szCs w:val="22"/>
        </w:rPr>
      </w:pPr>
    </w:p>
    <w:p w:rsidR="00F877C3" w:rsidRPr="00104F5C" w:rsidRDefault="00F877C3" w:rsidP="00F877C3">
      <w:pPr>
        <w:pStyle w:val="Default"/>
        <w:spacing w:line="276" w:lineRule="auto"/>
        <w:jc w:val="both"/>
        <w:rPr>
          <w:color w:val="auto"/>
          <w:sz w:val="22"/>
          <w:szCs w:val="22"/>
        </w:rPr>
      </w:pPr>
      <w:r w:rsidRPr="00104F5C">
        <w:rPr>
          <w:color w:val="auto"/>
          <w:sz w:val="22"/>
          <w:szCs w:val="22"/>
        </w:rPr>
        <w:t>Kirjalik enampakkumine “</w:t>
      </w:r>
      <w:r w:rsidR="002118B0">
        <w:rPr>
          <w:b/>
          <w:color w:val="auto"/>
          <w:sz w:val="22"/>
          <w:szCs w:val="22"/>
        </w:rPr>
        <w:t>Alu</w:t>
      </w:r>
      <w:r w:rsidR="002118B0" w:rsidRPr="002118B0">
        <w:rPr>
          <w:b/>
          <w:color w:val="auto"/>
          <w:sz w:val="22"/>
          <w:szCs w:val="22"/>
        </w:rPr>
        <w:t>, Pargi tn 3-</w:t>
      </w:r>
      <w:r w:rsidR="007401BA">
        <w:rPr>
          <w:b/>
          <w:color w:val="auto"/>
          <w:sz w:val="22"/>
          <w:szCs w:val="22"/>
        </w:rPr>
        <w:t>15</w:t>
      </w:r>
      <w:r w:rsidRPr="00104F5C">
        <w:rPr>
          <w:color w:val="auto"/>
          <w:sz w:val="22"/>
          <w:szCs w:val="22"/>
        </w:rPr>
        <w:t xml:space="preserve">“ </w:t>
      </w:r>
    </w:p>
    <w:p w:rsidR="00F877C3" w:rsidRPr="00130F89" w:rsidRDefault="00F877C3" w:rsidP="00F877C3">
      <w:pPr>
        <w:pStyle w:val="Default"/>
        <w:spacing w:line="276" w:lineRule="auto"/>
        <w:jc w:val="both"/>
        <w:rPr>
          <w:sz w:val="22"/>
          <w:szCs w:val="22"/>
        </w:rPr>
      </w:pPr>
      <w:r w:rsidRPr="00130F89">
        <w:rPr>
          <w:sz w:val="22"/>
          <w:szCs w:val="22"/>
        </w:rPr>
        <w:t>Juriidilise või füüsilise isiku nimi, juriidilise isiku registrikood</w:t>
      </w:r>
      <w:r w:rsidR="002118B0">
        <w:rPr>
          <w:sz w:val="22"/>
          <w:szCs w:val="22"/>
        </w:rPr>
        <w:t xml:space="preserve"> või füüsilise isiku isikukood</w:t>
      </w:r>
      <w:r w:rsidRPr="00130F89">
        <w:rPr>
          <w:sz w:val="22"/>
          <w:szCs w:val="22"/>
        </w:rPr>
        <w:t xml:space="preserve">, aadress, kontaktandmed </w:t>
      </w:r>
    </w:p>
    <w:p w:rsidR="00F877C3" w:rsidRPr="00130F89" w:rsidRDefault="00F877C3" w:rsidP="00F877C3">
      <w:pPr>
        <w:pStyle w:val="Default"/>
        <w:spacing w:line="276" w:lineRule="auto"/>
        <w:jc w:val="both"/>
        <w:rPr>
          <w:sz w:val="22"/>
          <w:szCs w:val="22"/>
        </w:rPr>
      </w:pPr>
      <w:r w:rsidRPr="00130F89">
        <w:rPr>
          <w:sz w:val="22"/>
          <w:szCs w:val="22"/>
        </w:rPr>
        <w:t xml:space="preserve">“PAKKUMUS” </w:t>
      </w:r>
    </w:p>
    <w:p w:rsidR="00F877C3" w:rsidRDefault="00F877C3" w:rsidP="00F877C3">
      <w:pPr>
        <w:pStyle w:val="Default"/>
        <w:spacing w:line="276" w:lineRule="auto"/>
        <w:jc w:val="both"/>
        <w:rPr>
          <w:b/>
          <w:bCs/>
          <w:sz w:val="22"/>
          <w:szCs w:val="22"/>
        </w:rPr>
      </w:pPr>
      <w:r w:rsidRPr="00130F89">
        <w:rPr>
          <w:sz w:val="22"/>
          <w:szCs w:val="22"/>
        </w:rPr>
        <w:t xml:space="preserve">“Mitte avada enne </w:t>
      </w:r>
      <w:r w:rsidR="00954954">
        <w:rPr>
          <w:b/>
          <w:bCs/>
          <w:sz w:val="22"/>
          <w:szCs w:val="22"/>
        </w:rPr>
        <w:t>23.04.2018</w:t>
      </w:r>
      <w:r w:rsidRPr="00130F89">
        <w:rPr>
          <w:b/>
          <w:bCs/>
          <w:sz w:val="22"/>
          <w:szCs w:val="22"/>
        </w:rPr>
        <w:t xml:space="preserve"> kell </w:t>
      </w:r>
      <w:r w:rsidR="00954954">
        <w:rPr>
          <w:b/>
          <w:bCs/>
          <w:sz w:val="22"/>
          <w:szCs w:val="22"/>
        </w:rPr>
        <w:t>11.00</w:t>
      </w:r>
      <w:r w:rsidRPr="00130F89">
        <w:rPr>
          <w:b/>
          <w:bCs/>
          <w:sz w:val="22"/>
          <w:szCs w:val="22"/>
        </w:rPr>
        <w:t xml:space="preserve">.”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b/>
          <w:bCs/>
          <w:sz w:val="22"/>
          <w:szCs w:val="22"/>
        </w:rPr>
      </w:pPr>
      <w:r w:rsidRPr="00130F89">
        <w:rPr>
          <w:b/>
          <w:bCs/>
          <w:sz w:val="22"/>
          <w:szCs w:val="22"/>
        </w:rPr>
        <w:t xml:space="preserve">7. Pakkumus tuleb esitada aadressil Tallinn Toompea tn 8 asuvasse Kaitseliidu peastaabi valvelauda tööpäevadel E-N 8.00 – 16.45, R 8.00 -14.00. Pakkumus tuleb esitada hiljemalt </w:t>
      </w:r>
      <w:r w:rsidR="00954954">
        <w:rPr>
          <w:b/>
          <w:bCs/>
          <w:sz w:val="22"/>
          <w:szCs w:val="22"/>
        </w:rPr>
        <w:t>23.04.2018</w:t>
      </w:r>
      <w:r>
        <w:rPr>
          <w:b/>
          <w:bCs/>
          <w:sz w:val="22"/>
          <w:szCs w:val="22"/>
        </w:rPr>
        <w:t xml:space="preserve"> </w:t>
      </w:r>
      <w:r w:rsidRPr="00130F89">
        <w:rPr>
          <w:b/>
          <w:bCs/>
          <w:sz w:val="22"/>
          <w:szCs w:val="22"/>
        </w:rPr>
        <w:t xml:space="preserve">kell </w:t>
      </w:r>
      <w:r w:rsidR="00954954">
        <w:rPr>
          <w:b/>
          <w:bCs/>
          <w:sz w:val="22"/>
          <w:szCs w:val="22"/>
        </w:rPr>
        <w:t>10.45</w:t>
      </w:r>
      <w:bookmarkStart w:id="0" w:name="_GoBack"/>
      <w:bookmarkEnd w:id="0"/>
      <w:r>
        <w:rPr>
          <w:b/>
          <w:bCs/>
          <w:sz w:val="22"/>
          <w:szCs w:val="22"/>
        </w:rPr>
        <w:t>.</w:t>
      </w:r>
      <w:r w:rsidRPr="00130F89">
        <w:rPr>
          <w:b/>
          <w:bCs/>
          <w:sz w:val="22"/>
          <w:szCs w:val="22"/>
        </w:rPr>
        <w:t xml:space="preserve"> </w:t>
      </w: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r w:rsidRPr="00130F89">
        <w:rPr>
          <w:sz w:val="22"/>
          <w:szCs w:val="22"/>
        </w:rPr>
        <w:t xml:space="preserve">8. Ümbrikus peavad sisalduma järgmised dokumendid: </w:t>
      </w:r>
    </w:p>
    <w:p w:rsidR="00F877C3" w:rsidRPr="00130F89" w:rsidRDefault="00F877C3" w:rsidP="00F877C3">
      <w:pPr>
        <w:pStyle w:val="Default"/>
        <w:spacing w:line="276" w:lineRule="auto"/>
        <w:jc w:val="both"/>
        <w:rPr>
          <w:sz w:val="22"/>
          <w:szCs w:val="22"/>
        </w:rPr>
      </w:pPr>
      <w:r w:rsidRPr="00130F89">
        <w:rPr>
          <w:sz w:val="22"/>
          <w:szCs w:val="22"/>
        </w:rPr>
        <w:t xml:space="preserve">8.1 pakkuja nimi, elu- või asukoht, kontaktandmed; </w:t>
      </w:r>
    </w:p>
    <w:p w:rsidR="00F877C3" w:rsidRPr="00130F89" w:rsidRDefault="00F877C3" w:rsidP="00F877C3">
      <w:pPr>
        <w:pStyle w:val="Default"/>
        <w:spacing w:line="276" w:lineRule="auto"/>
        <w:jc w:val="both"/>
        <w:rPr>
          <w:sz w:val="22"/>
          <w:szCs w:val="22"/>
        </w:rPr>
      </w:pPr>
      <w:r w:rsidRPr="00130F89">
        <w:rPr>
          <w:sz w:val="22"/>
          <w:szCs w:val="22"/>
        </w:rPr>
        <w:t xml:space="preserve">8.2 avaldus müüdava vara ostmiseks enampakkumisel kehtinud tingimustel; </w:t>
      </w:r>
    </w:p>
    <w:p w:rsidR="00F877C3" w:rsidRPr="00130F89" w:rsidRDefault="00F877C3" w:rsidP="00F877C3">
      <w:pPr>
        <w:pStyle w:val="Default"/>
        <w:spacing w:line="276" w:lineRule="auto"/>
        <w:jc w:val="both"/>
        <w:rPr>
          <w:sz w:val="22"/>
          <w:szCs w:val="22"/>
        </w:rPr>
      </w:pPr>
      <w:r w:rsidRPr="00130F89">
        <w:rPr>
          <w:sz w:val="22"/>
          <w:szCs w:val="22"/>
        </w:rPr>
        <w:t xml:space="preserve">8.3 tõend tagatisraha tasumise või nõutud pangagarantii kohta; </w:t>
      </w:r>
    </w:p>
    <w:p w:rsidR="00F877C3" w:rsidRPr="00130F89" w:rsidRDefault="00F877C3" w:rsidP="00F877C3">
      <w:pPr>
        <w:pStyle w:val="Default"/>
        <w:spacing w:line="276" w:lineRule="auto"/>
        <w:jc w:val="both"/>
        <w:rPr>
          <w:sz w:val="22"/>
          <w:szCs w:val="22"/>
        </w:rPr>
      </w:pPr>
      <w:r w:rsidRPr="00130F89">
        <w:rPr>
          <w:sz w:val="22"/>
          <w:szCs w:val="22"/>
        </w:rPr>
        <w:t xml:space="preserve">8.4 sõnade ja numbritega kirjutatud konkreetne arvuline pakkumissumma; </w:t>
      </w:r>
    </w:p>
    <w:p w:rsidR="00F877C3" w:rsidRDefault="00F877C3" w:rsidP="00F877C3">
      <w:pPr>
        <w:pStyle w:val="Default"/>
        <w:spacing w:line="276" w:lineRule="auto"/>
        <w:jc w:val="both"/>
        <w:rPr>
          <w:sz w:val="22"/>
          <w:szCs w:val="22"/>
        </w:rPr>
      </w:pPr>
      <w:r w:rsidRPr="00130F89">
        <w:rPr>
          <w:sz w:val="22"/>
          <w:szCs w:val="22"/>
        </w:rPr>
        <w:t xml:space="preserve">8.5 pakkumise tegemise kuupäev, pakkumise esitaja allkiri, juriidilise isiku ja füüsilise isiku esindaja puhul volikiri.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9. 15 minutit pärast pakkumiste esitamise tähtaja möödumist avab Kaitseliidu ülema käskkirjaga nimetatud komisjon enampakkumisele esitatud ümbrikud. Kõik</w:t>
      </w:r>
      <w:r w:rsidR="003533AE">
        <w:rPr>
          <w:sz w:val="22"/>
          <w:szCs w:val="22"/>
        </w:rPr>
        <w:t xml:space="preserve"> tähtajaks laekunud pakkumised </w:t>
      </w:r>
      <w:r w:rsidRPr="00130F89">
        <w:rPr>
          <w:sz w:val="22"/>
          <w:szCs w:val="22"/>
        </w:rPr>
        <w:t xml:space="preserve">kantakse enampakkumise protokolli. Pakkumiste avamine on avalik ja selle juures võivad viibida kõik pakkumiste esitajad.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10. Kui enampakkumisele ei esitatud ühtegi pakkumist või kui ühtki pakkumist enampakkumisele ei lubata, loeb komisjon enampakkumise nurjunuks.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13. Kirjaliku enampakkumise võitja ja paremuselt teise pakkuja nime ning nende pakkumised teeb korraldaja kõigile pakkumiste esitajatele kirjalikult teatavaks viie</w:t>
      </w:r>
      <w:r w:rsidR="0022378E">
        <w:rPr>
          <w:sz w:val="22"/>
          <w:szCs w:val="22"/>
        </w:rPr>
        <w:t xml:space="preserve"> (5)</w:t>
      </w:r>
      <w:r w:rsidRPr="00130F89">
        <w:rPr>
          <w:sz w:val="22"/>
          <w:szCs w:val="22"/>
        </w:rPr>
        <w:t xml:space="preserve"> </w:t>
      </w:r>
      <w:r w:rsidR="0022378E">
        <w:rPr>
          <w:sz w:val="22"/>
          <w:szCs w:val="22"/>
        </w:rPr>
        <w:t>töö</w:t>
      </w:r>
      <w:r w:rsidRPr="00130F89">
        <w:rPr>
          <w:sz w:val="22"/>
          <w:szCs w:val="22"/>
        </w:rPr>
        <w:t xml:space="preserve">päeva jooksul pärast enampakkumise toimumist. </w:t>
      </w:r>
    </w:p>
    <w:p w:rsidR="00F877C3" w:rsidRPr="003E0C91" w:rsidRDefault="00F877C3" w:rsidP="00F877C3">
      <w:pPr>
        <w:pStyle w:val="Default"/>
        <w:spacing w:line="276" w:lineRule="auto"/>
        <w:jc w:val="both"/>
        <w:rPr>
          <w:color w:val="auto"/>
          <w:sz w:val="22"/>
          <w:szCs w:val="22"/>
        </w:rPr>
      </w:pPr>
    </w:p>
    <w:p w:rsidR="00F877C3" w:rsidRPr="003E0C91" w:rsidRDefault="00F877C3" w:rsidP="00F877C3">
      <w:pPr>
        <w:pStyle w:val="Default"/>
        <w:spacing w:line="276" w:lineRule="auto"/>
        <w:jc w:val="both"/>
        <w:rPr>
          <w:color w:val="auto"/>
          <w:sz w:val="22"/>
          <w:szCs w:val="22"/>
        </w:rPr>
      </w:pPr>
      <w:r w:rsidRPr="003E0C91">
        <w:rPr>
          <w:color w:val="auto"/>
          <w:sz w:val="22"/>
          <w:szCs w:val="22"/>
        </w:rPr>
        <w:t xml:space="preserve">14. Kolme päeva jooksul pärast enampakkumise tulemuste teatavakstegemist on enampakkumisel osalejatel ning teistel asjaosalistel õigus esitada komisjonile proteste enampakkumise läbiviimise kohta. Komisjon registreerib saadud protestid ja esitab koos oma seisukohaga </w:t>
      </w:r>
      <w:r w:rsidR="002118B0">
        <w:rPr>
          <w:color w:val="auto"/>
          <w:sz w:val="22"/>
          <w:szCs w:val="22"/>
        </w:rPr>
        <w:t>Kaitseliidu keskjuhatusele</w:t>
      </w:r>
      <w:r w:rsidRPr="003E0C91">
        <w:rPr>
          <w:color w:val="auto"/>
          <w:sz w:val="22"/>
          <w:szCs w:val="22"/>
        </w:rPr>
        <w:t xml:space="preserve">, kes teeb otsuse protesti rahuldamise või rahuldamata jätmise kohta. Protestid tuleb esitada </w:t>
      </w:r>
      <w:r w:rsidR="0022378E" w:rsidRPr="003E0C91">
        <w:rPr>
          <w:color w:val="auto"/>
          <w:sz w:val="22"/>
          <w:szCs w:val="22"/>
        </w:rPr>
        <w:t xml:space="preserve">kirjalikult </w:t>
      </w:r>
      <w:r w:rsidRPr="003E0C91">
        <w:rPr>
          <w:color w:val="auto"/>
          <w:sz w:val="22"/>
          <w:szCs w:val="22"/>
        </w:rPr>
        <w:t xml:space="preserve">Kaitseliidu peastaabi </w:t>
      </w:r>
      <w:r w:rsidR="0022378E" w:rsidRPr="003E0C91">
        <w:rPr>
          <w:color w:val="auto"/>
          <w:sz w:val="22"/>
          <w:szCs w:val="22"/>
        </w:rPr>
        <w:t>valvelauda tööpäevadel E-N 8.00 – 16.45, R 8.00 -14.00</w:t>
      </w:r>
      <w:r w:rsidRPr="003E0C91">
        <w:rPr>
          <w:color w:val="auto"/>
          <w:sz w:val="22"/>
          <w:szCs w:val="22"/>
        </w:rPr>
        <w:t xml:space="preserve"> aadressil Toompea tn 8 Tallinnas. </w:t>
      </w:r>
    </w:p>
    <w:p w:rsidR="00F877C3"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15. Kaitseliidu keskjuhatus </w:t>
      </w:r>
      <w:r w:rsidR="003533AE">
        <w:rPr>
          <w:sz w:val="22"/>
          <w:szCs w:val="22"/>
        </w:rPr>
        <w:t>otsustab</w:t>
      </w:r>
      <w:r w:rsidRPr="00130F89">
        <w:rPr>
          <w:sz w:val="22"/>
          <w:szCs w:val="22"/>
        </w:rPr>
        <w:t xml:space="preserve"> </w:t>
      </w:r>
      <w:r w:rsidRPr="00130F89">
        <w:rPr>
          <w:b/>
          <w:bCs/>
          <w:sz w:val="22"/>
          <w:szCs w:val="22"/>
        </w:rPr>
        <w:t xml:space="preserve">20 tööpäeva </w:t>
      </w:r>
      <w:r w:rsidRPr="00130F89">
        <w:rPr>
          <w:sz w:val="22"/>
          <w:szCs w:val="22"/>
        </w:rPr>
        <w:t xml:space="preserve">jooksul alates enampakkumise toimumisest </w:t>
      </w:r>
      <w:r w:rsidR="003533AE" w:rsidRPr="003533AE">
        <w:rPr>
          <w:sz w:val="22"/>
          <w:szCs w:val="22"/>
        </w:rPr>
        <w:t>enampakkumise tulemuste kinni</w:t>
      </w:r>
      <w:r w:rsidR="002118B0">
        <w:rPr>
          <w:sz w:val="22"/>
          <w:szCs w:val="22"/>
        </w:rPr>
        <w:t>tamise või kinnitamata jätmise.</w:t>
      </w:r>
    </w:p>
    <w:p w:rsidR="00F877C3" w:rsidRPr="00B16283" w:rsidRDefault="00F877C3" w:rsidP="00F877C3">
      <w:pPr>
        <w:pStyle w:val="Default"/>
        <w:spacing w:line="276" w:lineRule="auto"/>
        <w:jc w:val="both"/>
        <w:rPr>
          <w:sz w:val="22"/>
          <w:szCs w:val="22"/>
        </w:rPr>
      </w:pPr>
    </w:p>
    <w:p w:rsidR="00F877C3" w:rsidRPr="00E860B2" w:rsidRDefault="00F877C3" w:rsidP="00F877C3">
      <w:pPr>
        <w:pStyle w:val="Default"/>
        <w:spacing w:line="276" w:lineRule="auto"/>
        <w:jc w:val="both"/>
        <w:rPr>
          <w:color w:val="auto"/>
          <w:sz w:val="22"/>
          <w:szCs w:val="22"/>
        </w:rPr>
      </w:pPr>
      <w:r w:rsidRPr="00E860B2">
        <w:rPr>
          <w:bCs/>
          <w:color w:val="auto"/>
          <w:sz w:val="22"/>
          <w:szCs w:val="22"/>
        </w:rPr>
        <w:t>16. Enampakkumise tulemused jäetakse Kaitseliidu keskjuhatuse poolt kinnitamata</w:t>
      </w:r>
      <w:r w:rsidR="003533AE" w:rsidRPr="00E860B2">
        <w:rPr>
          <w:bCs/>
          <w:color w:val="auto"/>
          <w:sz w:val="22"/>
          <w:szCs w:val="22"/>
        </w:rPr>
        <w:t xml:space="preserve"> ja kuulutatakse enampakkumine nurjunuks</w:t>
      </w:r>
      <w:r w:rsidRPr="00E860B2">
        <w:rPr>
          <w:color w:val="auto"/>
          <w:sz w:val="22"/>
          <w:szCs w:val="22"/>
        </w:rPr>
        <w:t xml:space="preserve">, </w:t>
      </w:r>
      <w:r w:rsidRPr="00E860B2">
        <w:rPr>
          <w:bCs/>
          <w:color w:val="auto"/>
          <w:sz w:val="22"/>
          <w:szCs w:val="22"/>
        </w:rPr>
        <w:t xml:space="preserve">kui: </w:t>
      </w:r>
    </w:p>
    <w:p w:rsidR="00F877C3" w:rsidRPr="00E860B2" w:rsidRDefault="00F877C3" w:rsidP="00F877C3">
      <w:pPr>
        <w:pStyle w:val="Default"/>
        <w:spacing w:line="276" w:lineRule="auto"/>
        <w:jc w:val="both"/>
        <w:rPr>
          <w:color w:val="auto"/>
          <w:sz w:val="22"/>
          <w:szCs w:val="22"/>
        </w:rPr>
      </w:pPr>
      <w:r w:rsidRPr="00E860B2">
        <w:rPr>
          <w:color w:val="auto"/>
          <w:sz w:val="22"/>
          <w:szCs w:val="22"/>
        </w:rPr>
        <w:t>16.1 enampakkumise läbiviimisel rikuti enampakkumise protseduuri</w:t>
      </w:r>
      <w:r w:rsidR="003533AE" w:rsidRPr="00E860B2">
        <w:rPr>
          <w:color w:val="auto"/>
          <w:sz w:val="22"/>
          <w:szCs w:val="22"/>
        </w:rPr>
        <w:t>reegleid</w:t>
      </w:r>
      <w:r w:rsidRPr="00E860B2">
        <w:rPr>
          <w:color w:val="auto"/>
          <w:sz w:val="22"/>
          <w:szCs w:val="22"/>
        </w:rPr>
        <w:t xml:space="preserve">; </w:t>
      </w:r>
    </w:p>
    <w:p w:rsidR="00F877C3" w:rsidRPr="00E860B2" w:rsidRDefault="00F877C3" w:rsidP="00F877C3">
      <w:pPr>
        <w:pStyle w:val="Default"/>
        <w:spacing w:line="276" w:lineRule="auto"/>
        <w:jc w:val="both"/>
        <w:rPr>
          <w:color w:val="auto"/>
          <w:sz w:val="22"/>
          <w:szCs w:val="22"/>
        </w:rPr>
      </w:pPr>
      <w:r w:rsidRPr="00E860B2">
        <w:rPr>
          <w:color w:val="auto"/>
          <w:sz w:val="22"/>
          <w:szCs w:val="22"/>
        </w:rPr>
        <w:t xml:space="preserve">16.2 selgub, et kirjaliku enampakkumise võitjal ei olnud õigust enampakkumisest osa võtta; </w:t>
      </w:r>
    </w:p>
    <w:p w:rsidR="00F877C3" w:rsidRPr="00E860B2" w:rsidRDefault="00F877C3" w:rsidP="00F877C3">
      <w:pPr>
        <w:pStyle w:val="Default"/>
        <w:spacing w:line="276" w:lineRule="auto"/>
        <w:jc w:val="both"/>
        <w:rPr>
          <w:color w:val="auto"/>
          <w:sz w:val="22"/>
          <w:szCs w:val="22"/>
        </w:rPr>
      </w:pPr>
      <w:r w:rsidRPr="00E860B2">
        <w:rPr>
          <w:color w:val="auto"/>
          <w:sz w:val="22"/>
          <w:szCs w:val="22"/>
        </w:rPr>
        <w:t>16.</w:t>
      </w:r>
      <w:r w:rsidR="00E860B2" w:rsidRPr="00E860B2">
        <w:rPr>
          <w:color w:val="auto"/>
          <w:sz w:val="22"/>
          <w:szCs w:val="22"/>
        </w:rPr>
        <w:t>3</w:t>
      </w:r>
      <w:r w:rsidRPr="00E860B2">
        <w:rPr>
          <w:color w:val="auto"/>
          <w:sz w:val="22"/>
          <w:szCs w:val="22"/>
        </w:rPr>
        <w:t xml:space="preserve"> enampakkumisel ilmnes osalejate kokkulepe või kooskõlastatud tegevus, mis mõjutas või võis oluliselt mõjutada enampakkumise tulemust; </w:t>
      </w:r>
    </w:p>
    <w:p w:rsidR="00F877C3" w:rsidRPr="00E860B2" w:rsidRDefault="00F877C3" w:rsidP="00F877C3">
      <w:pPr>
        <w:pStyle w:val="Default"/>
        <w:spacing w:line="276" w:lineRule="auto"/>
        <w:jc w:val="both"/>
        <w:rPr>
          <w:color w:val="auto"/>
          <w:sz w:val="22"/>
          <w:szCs w:val="22"/>
        </w:rPr>
      </w:pPr>
      <w:r w:rsidRPr="00E860B2">
        <w:rPr>
          <w:color w:val="auto"/>
          <w:sz w:val="22"/>
          <w:szCs w:val="22"/>
        </w:rPr>
        <w:t>16.</w:t>
      </w:r>
      <w:r w:rsidR="00E860B2" w:rsidRPr="00E860B2">
        <w:rPr>
          <w:color w:val="auto"/>
          <w:sz w:val="22"/>
          <w:szCs w:val="22"/>
        </w:rPr>
        <w:t>4</w:t>
      </w:r>
      <w:r w:rsidRPr="00E860B2">
        <w:rPr>
          <w:color w:val="auto"/>
          <w:sz w:val="22"/>
          <w:szCs w:val="22"/>
        </w:rPr>
        <w:t xml:space="preserve"> enampakkumisel rikuti õigusaktidega sätestatud korda enampakkumise tulemust mõjutanud ulatuses; </w:t>
      </w:r>
    </w:p>
    <w:p w:rsidR="00F877C3" w:rsidRPr="00E860B2" w:rsidRDefault="00F877C3" w:rsidP="00F877C3">
      <w:pPr>
        <w:pStyle w:val="Default"/>
        <w:spacing w:line="276" w:lineRule="auto"/>
        <w:jc w:val="both"/>
        <w:rPr>
          <w:color w:val="auto"/>
          <w:sz w:val="22"/>
          <w:szCs w:val="22"/>
        </w:rPr>
      </w:pPr>
      <w:r w:rsidRPr="00E860B2">
        <w:rPr>
          <w:color w:val="auto"/>
          <w:sz w:val="22"/>
          <w:szCs w:val="22"/>
        </w:rPr>
        <w:t>16.</w:t>
      </w:r>
      <w:r w:rsidR="00E860B2" w:rsidRPr="00E860B2">
        <w:rPr>
          <w:color w:val="auto"/>
          <w:sz w:val="22"/>
          <w:szCs w:val="22"/>
        </w:rPr>
        <w:t>5</w:t>
      </w:r>
      <w:r w:rsidRPr="00E860B2">
        <w:rPr>
          <w:color w:val="auto"/>
          <w:sz w:val="22"/>
          <w:szCs w:val="22"/>
        </w:rPr>
        <w:t xml:space="preserve"> vähemalt ühel osalejal ei olnud õigust enampakkumisest osa võtta ja nimetatud isiku või isikute osavõtt mõjutas oluliselt enampakkumise tulemust; </w:t>
      </w:r>
    </w:p>
    <w:p w:rsidR="00F877C3" w:rsidRPr="00E860B2" w:rsidRDefault="00F877C3" w:rsidP="00F877C3">
      <w:pPr>
        <w:pStyle w:val="Default"/>
        <w:spacing w:line="276" w:lineRule="auto"/>
        <w:jc w:val="both"/>
        <w:rPr>
          <w:color w:val="auto"/>
          <w:sz w:val="22"/>
          <w:szCs w:val="22"/>
        </w:rPr>
      </w:pPr>
      <w:r w:rsidRPr="00E860B2">
        <w:rPr>
          <w:color w:val="auto"/>
          <w:sz w:val="22"/>
          <w:szCs w:val="22"/>
        </w:rPr>
        <w:t>16.</w:t>
      </w:r>
      <w:r w:rsidR="00E860B2" w:rsidRPr="00E860B2">
        <w:rPr>
          <w:color w:val="auto"/>
          <w:sz w:val="22"/>
          <w:szCs w:val="22"/>
        </w:rPr>
        <w:t>8</w:t>
      </w:r>
      <w:r w:rsidRPr="00E860B2">
        <w:rPr>
          <w:color w:val="auto"/>
          <w:sz w:val="22"/>
          <w:szCs w:val="22"/>
        </w:rPr>
        <w:t xml:space="preserve"> võitis pakkumine, mis on Kaitseliidu jaoks majanduslikult vastuvõetamatu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17. Enampakkumiste tulemuste kinnitaja peab enampakkumise kinnitamata jätmise põhjused formuleerima ja kirjalikult vormistama. Enampakkumise kinnitamata jätmise kohta peab  enampakkumise protokollile tegema kirjaliku märke, lisades samas ka otsuse kuupäeva ning enampakku</w:t>
      </w:r>
      <w:r w:rsidR="003E0C91">
        <w:rPr>
          <w:sz w:val="22"/>
          <w:szCs w:val="22"/>
        </w:rPr>
        <w:t>mise kinnitamata jätmise põhjuse.</w:t>
      </w:r>
      <w:r w:rsidRPr="00130F89">
        <w:rPr>
          <w:sz w:val="22"/>
          <w:szCs w:val="22"/>
        </w:rPr>
        <w:t xml:space="preserve"> </w:t>
      </w: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r w:rsidRPr="00130F89">
        <w:rPr>
          <w:sz w:val="22"/>
          <w:szCs w:val="22"/>
        </w:rPr>
        <w:t xml:space="preserve">18. Enampakkumise nurjunuks tunnistamise korral: </w:t>
      </w:r>
    </w:p>
    <w:p w:rsidR="00F877C3" w:rsidRPr="00130F89" w:rsidRDefault="0022378E" w:rsidP="00F877C3">
      <w:pPr>
        <w:pStyle w:val="Default"/>
        <w:spacing w:line="276" w:lineRule="auto"/>
        <w:jc w:val="both"/>
        <w:rPr>
          <w:sz w:val="22"/>
          <w:szCs w:val="22"/>
        </w:rPr>
      </w:pPr>
      <w:r>
        <w:rPr>
          <w:sz w:val="22"/>
          <w:szCs w:val="22"/>
        </w:rPr>
        <w:t>18.1 ostu-</w:t>
      </w:r>
      <w:r w:rsidR="00F877C3" w:rsidRPr="00130F89">
        <w:rPr>
          <w:sz w:val="22"/>
          <w:szCs w:val="22"/>
        </w:rPr>
        <w:t xml:space="preserve">müügilepingut ei sõlmita; </w:t>
      </w:r>
    </w:p>
    <w:p w:rsidR="00F877C3" w:rsidRDefault="00F877C3" w:rsidP="00F877C3">
      <w:pPr>
        <w:pStyle w:val="Default"/>
        <w:spacing w:line="276" w:lineRule="auto"/>
        <w:jc w:val="both"/>
        <w:rPr>
          <w:sz w:val="22"/>
          <w:szCs w:val="22"/>
        </w:rPr>
      </w:pPr>
      <w:r w:rsidRPr="00130F89">
        <w:rPr>
          <w:sz w:val="22"/>
          <w:szCs w:val="22"/>
        </w:rPr>
        <w:t>18.2 isikule, kes põhjustas enampakkumise nurjumise või tulemuste kinnitamata jät</w:t>
      </w:r>
      <w:r w:rsidR="0022378E">
        <w:rPr>
          <w:sz w:val="22"/>
          <w:szCs w:val="22"/>
        </w:rPr>
        <w:t>mise, tagatisraha ei tagastata.</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19.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 tekkinud kahju sisse nõuda. </w:t>
      </w: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r w:rsidRPr="00130F89">
        <w:rPr>
          <w:sz w:val="22"/>
          <w:szCs w:val="22"/>
        </w:rPr>
        <w:t xml:space="preserve">20.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w:t>
      </w:r>
      <w:r w:rsidR="0022378E">
        <w:rPr>
          <w:sz w:val="22"/>
          <w:szCs w:val="22"/>
        </w:rPr>
        <w:t>viie (</w:t>
      </w:r>
      <w:r w:rsidRPr="00130F89">
        <w:rPr>
          <w:sz w:val="22"/>
          <w:szCs w:val="22"/>
        </w:rPr>
        <w:t>5</w:t>
      </w:r>
      <w:r w:rsidR="0022378E">
        <w:rPr>
          <w:sz w:val="22"/>
          <w:szCs w:val="22"/>
        </w:rPr>
        <w:t>)</w:t>
      </w:r>
      <w:r w:rsidRPr="00130F89">
        <w:rPr>
          <w:sz w:val="22"/>
          <w:szCs w:val="22"/>
        </w:rPr>
        <w:t xml:space="preserve"> tööpäeva jooksul pärast enampakkumise tulemuste kinnitamist. </w:t>
      </w:r>
    </w:p>
    <w:p w:rsidR="00F877C3" w:rsidRPr="00B16283" w:rsidRDefault="00F877C3" w:rsidP="00F877C3">
      <w:pPr>
        <w:pStyle w:val="Default"/>
        <w:spacing w:line="276" w:lineRule="auto"/>
        <w:jc w:val="both"/>
        <w:rPr>
          <w:bCs/>
          <w:sz w:val="22"/>
          <w:szCs w:val="22"/>
        </w:rPr>
      </w:pPr>
      <w:r w:rsidRPr="00B16283">
        <w:rPr>
          <w:bCs/>
          <w:sz w:val="22"/>
          <w:szCs w:val="22"/>
        </w:rPr>
        <w:t xml:space="preserve">20.1 Kaitseliidu keskjuhatus otsustab </w:t>
      </w:r>
      <w:r w:rsidR="006D7F02">
        <w:rPr>
          <w:bCs/>
          <w:sz w:val="22"/>
          <w:szCs w:val="22"/>
        </w:rPr>
        <w:t>kolme</w:t>
      </w:r>
      <w:r w:rsidRPr="00B16283">
        <w:rPr>
          <w:bCs/>
          <w:sz w:val="22"/>
          <w:szCs w:val="22"/>
        </w:rPr>
        <w:t xml:space="preserve"> kuu jooksul avaliku enampakkumise tulemuste kinnitamata jätmisest, kas korraldada uus enampakkumine, lükata enampakkumine edasi või loobuda uuest enampakkumisest. </w:t>
      </w:r>
    </w:p>
    <w:p w:rsidR="00F877C3" w:rsidRPr="00B16283" w:rsidRDefault="00F877C3" w:rsidP="00F877C3">
      <w:pPr>
        <w:pStyle w:val="Default"/>
        <w:spacing w:line="276" w:lineRule="auto"/>
        <w:jc w:val="both"/>
        <w:rPr>
          <w:sz w:val="22"/>
          <w:szCs w:val="22"/>
        </w:rPr>
      </w:pPr>
    </w:p>
    <w:p w:rsidR="00F877C3" w:rsidRDefault="006D7F02" w:rsidP="00F877C3">
      <w:pPr>
        <w:pStyle w:val="Default"/>
        <w:spacing w:line="276" w:lineRule="auto"/>
        <w:jc w:val="both"/>
        <w:rPr>
          <w:sz w:val="22"/>
          <w:szCs w:val="22"/>
        </w:rPr>
      </w:pPr>
      <w:r>
        <w:rPr>
          <w:bCs/>
          <w:sz w:val="22"/>
          <w:szCs w:val="22"/>
        </w:rPr>
        <w:lastRenderedPageBreak/>
        <w:t>21. Kolme</w:t>
      </w:r>
      <w:r w:rsidR="00F877C3" w:rsidRPr="00B16283">
        <w:rPr>
          <w:bCs/>
          <w:sz w:val="22"/>
          <w:szCs w:val="22"/>
        </w:rPr>
        <w:t xml:space="preserve"> kuu jooksul pärast enampakkumise tulemuste kinnitamist sõlmitakse enampakkumise võitjaga notariaalne müügileping arvestades käesolevas korras esitatud tingimusi. </w:t>
      </w:r>
      <w:r w:rsidR="00F877C3" w:rsidRPr="00B16283">
        <w:rPr>
          <w:sz w:val="22"/>
          <w:szCs w:val="22"/>
        </w:rPr>
        <w:t>Nimetatud tähtaeg pikeneb, kui notar ei leia tehingu tegemiseks sobivat</w:t>
      </w:r>
      <w:r w:rsidR="00F877C3" w:rsidRPr="00130F89">
        <w:rPr>
          <w:sz w:val="22"/>
          <w:szCs w:val="22"/>
        </w:rPr>
        <w:t xml:space="preserve"> aega või vajab rohkem aega tehingu ettevalmistamiseks. Lepingu allkirjastamise aja ja koha teatab enampakkumise võitjale enampakkumise korraldaja kirjalikult. Kõik lepingu sõlmimisega kaasnevad kulud (sh notaritasu ja riigilõivud) kannab ostja.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22. Hiljemalt notariaalse müügilepingu sõlmimise päevaks peab olema kogu ostusumma laekunud müüja poolt näidatud arveldusarvele. Kui ostuhinna tasumine toimub finantseerimisasutuse poolt väljastatava laenuga, siis peab ostja esitama müüjale enne lepingu sõlmimist vastava finantseerimisasutuse poolse kirjaliku garantiikirja ning ostuhinna tasumine peab sel juhul toimuma kolme tööpäeva jooksul arvates müügilepingu allkirjastamisest.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23.</w:t>
      </w:r>
      <w:r w:rsidR="006D7F02">
        <w:rPr>
          <w:sz w:val="22"/>
          <w:szCs w:val="22"/>
        </w:rPr>
        <w:t xml:space="preserve"> </w:t>
      </w:r>
      <w:r w:rsidRPr="00130F89">
        <w:rPr>
          <w:sz w:val="22"/>
          <w:szCs w:val="22"/>
        </w:rPr>
        <w:t xml:space="preserve">Vara valduse üleandmine toimub võõrandamise lepingu sõlmimisega. </w:t>
      </w:r>
    </w:p>
    <w:p w:rsidR="00F877C3" w:rsidRPr="00130F89" w:rsidRDefault="00F877C3" w:rsidP="00F877C3">
      <w:pPr>
        <w:pStyle w:val="Default"/>
        <w:spacing w:line="276" w:lineRule="auto"/>
        <w:jc w:val="both"/>
        <w:rPr>
          <w:sz w:val="22"/>
          <w:szCs w:val="22"/>
        </w:rPr>
      </w:pPr>
    </w:p>
    <w:p w:rsidR="00F877C3" w:rsidRPr="00130F89" w:rsidRDefault="00F877C3" w:rsidP="00F877C3">
      <w:pPr>
        <w:pStyle w:val="Default"/>
        <w:spacing w:line="276" w:lineRule="auto"/>
        <w:jc w:val="both"/>
        <w:rPr>
          <w:sz w:val="22"/>
          <w:szCs w:val="22"/>
        </w:rPr>
      </w:pPr>
      <w:r w:rsidRPr="00130F89">
        <w:rPr>
          <w:sz w:val="22"/>
          <w:szCs w:val="22"/>
        </w:rPr>
        <w:t xml:space="preserve">24. Notariaalset lepingut ei sõlmita, kui: </w:t>
      </w:r>
    </w:p>
    <w:p w:rsidR="00F877C3" w:rsidRPr="00130F89" w:rsidRDefault="00F877C3" w:rsidP="00F877C3">
      <w:pPr>
        <w:pStyle w:val="Default"/>
        <w:spacing w:line="276" w:lineRule="auto"/>
        <w:jc w:val="both"/>
        <w:rPr>
          <w:sz w:val="22"/>
          <w:szCs w:val="22"/>
        </w:rPr>
      </w:pPr>
      <w:r w:rsidRPr="00130F89">
        <w:rPr>
          <w:sz w:val="22"/>
          <w:szCs w:val="22"/>
        </w:rPr>
        <w:t xml:space="preserve">24.1 Kaitseliidu keskjuhatus ei kinnita enampakkumise tulemusi; </w:t>
      </w:r>
    </w:p>
    <w:p w:rsidR="00F877C3" w:rsidRDefault="00F877C3" w:rsidP="00F877C3">
      <w:pPr>
        <w:pStyle w:val="Default"/>
        <w:spacing w:line="276" w:lineRule="auto"/>
        <w:jc w:val="both"/>
        <w:rPr>
          <w:sz w:val="22"/>
          <w:szCs w:val="22"/>
        </w:rPr>
      </w:pPr>
      <w:r w:rsidRPr="00130F89">
        <w:rPr>
          <w:sz w:val="22"/>
          <w:szCs w:val="22"/>
        </w:rPr>
        <w:t xml:space="preserve">24.2 ilmnevad seaduslikud takistused, mille tõttu notariaalse lepingu sõlmimine ei ole võimalik kolme (3) kuu jooksul arvates enampakkumise tulemuste kinnitamisest.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25.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26. Kui notariaalne leping jääb sõlmimata muu põhjuse tõttu, tagastab enampakkumise korraldaja enampakkumise võitjale tagatisraha, millega lõpevad poolte vastastikused õigused ja kohustused. Täiendavaid hüvitisi ei maksta ning kahjusid ei korvata.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27. Lepingu sõlmimisest kõrvalehoidmisel võib Kaitseliit avaliku enampakkumise tulemused tühistada.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28.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F877C3" w:rsidRPr="00130F89" w:rsidRDefault="00F877C3" w:rsidP="00F877C3">
      <w:pPr>
        <w:pStyle w:val="Default"/>
        <w:spacing w:line="276" w:lineRule="auto"/>
        <w:jc w:val="both"/>
        <w:rPr>
          <w:sz w:val="22"/>
          <w:szCs w:val="22"/>
        </w:rPr>
      </w:pPr>
    </w:p>
    <w:p w:rsidR="00F877C3" w:rsidRDefault="00F877C3" w:rsidP="00F877C3">
      <w:pPr>
        <w:pStyle w:val="Default"/>
        <w:spacing w:line="276" w:lineRule="auto"/>
        <w:jc w:val="both"/>
        <w:rPr>
          <w:sz w:val="22"/>
          <w:szCs w:val="22"/>
        </w:rPr>
      </w:pPr>
      <w:r w:rsidRPr="00130F89">
        <w:rPr>
          <w:sz w:val="22"/>
          <w:szCs w:val="22"/>
        </w:rPr>
        <w:t xml:space="preserve">29. Kui avaliku enampakkumise võitja ei ole tähtaegselt lepingut sõlminud või lepingu täitmise tagatist esitanud, võib sõlmida lepingu paremuselt teise pakkumise teinud isikuga.. </w:t>
      </w:r>
    </w:p>
    <w:p w:rsidR="00F877C3" w:rsidRPr="00130F89" w:rsidRDefault="00F877C3" w:rsidP="00F877C3">
      <w:pPr>
        <w:pStyle w:val="Default"/>
        <w:spacing w:line="276" w:lineRule="auto"/>
        <w:jc w:val="both"/>
        <w:rPr>
          <w:sz w:val="22"/>
          <w:szCs w:val="22"/>
        </w:rPr>
      </w:pPr>
    </w:p>
    <w:p w:rsidR="00130F89" w:rsidRPr="003B3A7F" w:rsidRDefault="00F877C3" w:rsidP="00F877C3">
      <w:pPr>
        <w:pStyle w:val="Default"/>
        <w:spacing w:line="276" w:lineRule="auto"/>
        <w:jc w:val="both"/>
        <w:rPr>
          <w:color w:val="auto"/>
          <w:sz w:val="22"/>
          <w:szCs w:val="22"/>
        </w:rPr>
      </w:pPr>
      <w:r w:rsidRPr="00130F89">
        <w:rPr>
          <w:sz w:val="22"/>
          <w:szCs w:val="22"/>
        </w:rPr>
        <w:t xml:space="preserve">30. Avaliku enampakkumise tulemuste tühistamise korral ei tagastata enampakkumise võitja makstud tagatisraha. Tühistamise otsuse järel otsustatakse </w:t>
      </w:r>
      <w:r w:rsidR="006D7F02">
        <w:rPr>
          <w:sz w:val="22"/>
          <w:szCs w:val="22"/>
        </w:rPr>
        <w:t>kolme</w:t>
      </w:r>
      <w:r w:rsidRPr="00130F89">
        <w:rPr>
          <w:sz w:val="22"/>
          <w:szCs w:val="22"/>
        </w:rPr>
        <w:t xml:space="preserve"> kuu jooksul uue enampakkumise korraldamine, enampakkumise edasilükkamine või uuest enampakkumisest loobumine. </w:t>
      </w:r>
    </w:p>
    <w:sectPr w:rsidR="00130F89" w:rsidRPr="003B3A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187" w:rsidRDefault="00976187" w:rsidP="00976187">
      <w:pPr>
        <w:spacing w:after="0" w:line="240" w:lineRule="auto"/>
      </w:pPr>
      <w:r>
        <w:separator/>
      </w:r>
    </w:p>
  </w:endnote>
  <w:endnote w:type="continuationSeparator" w:id="0">
    <w:p w:rsidR="00976187" w:rsidRDefault="00976187" w:rsidP="0097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648659"/>
      <w:docPartObj>
        <w:docPartGallery w:val="Page Numbers (Bottom of Page)"/>
        <w:docPartUnique/>
      </w:docPartObj>
    </w:sdtPr>
    <w:sdtEndPr/>
    <w:sdtContent>
      <w:p w:rsidR="00976187" w:rsidRDefault="00976187">
        <w:pPr>
          <w:pStyle w:val="Footer"/>
          <w:jc w:val="right"/>
        </w:pPr>
        <w:r>
          <w:fldChar w:fldCharType="begin"/>
        </w:r>
        <w:r>
          <w:instrText>PAGE   \* MERGEFORMAT</w:instrText>
        </w:r>
        <w:r>
          <w:fldChar w:fldCharType="separate"/>
        </w:r>
        <w:r w:rsidR="00954954">
          <w:rPr>
            <w:noProof/>
          </w:rPr>
          <w:t>1</w:t>
        </w:r>
        <w:r>
          <w:fldChar w:fldCharType="end"/>
        </w:r>
        <w:r>
          <w:t>(5)</w:t>
        </w:r>
      </w:p>
    </w:sdtContent>
  </w:sdt>
  <w:p w:rsidR="00976187" w:rsidRDefault="00976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187" w:rsidRDefault="00976187" w:rsidP="00976187">
      <w:pPr>
        <w:spacing w:after="0" w:line="240" w:lineRule="auto"/>
      </w:pPr>
      <w:r>
        <w:separator/>
      </w:r>
    </w:p>
  </w:footnote>
  <w:footnote w:type="continuationSeparator" w:id="0">
    <w:p w:rsidR="00976187" w:rsidRDefault="00976187" w:rsidP="00976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121375"/>
    <w:rsid w:val="00130F89"/>
    <w:rsid w:val="00165A3B"/>
    <w:rsid w:val="001A62D6"/>
    <w:rsid w:val="001C7942"/>
    <w:rsid w:val="002118B0"/>
    <w:rsid w:val="0022378E"/>
    <w:rsid w:val="00227538"/>
    <w:rsid w:val="00282484"/>
    <w:rsid w:val="003367C0"/>
    <w:rsid w:val="003533AE"/>
    <w:rsid w:val="003B3A7F"/>
    <w:rsid w:val="003E0C91"/>
    <w:rsid w:val="00444AF8"/>
    <w:rsid w:val="00553E97"/>
    <w:rsid w:val="005564C2"/>
    <w:rsid w:val="0057093A"/>
    <w:rsid w:val="00605BA1"/>
    <w:rsid w:val="006D7F02"/>
    <w:rsid w:val="0071382F"/>
    <w:rsid w:val="007401BA"/>
    <w:rsid w:val="00761254"/>
    <w:rsid w:val="00807493"/>
    <w:rsid w:val="00820980"/>
    <w:rsid w:val="008942F8"/>
    <w:rsid w:val="008F5F84"/>
    <w:rsid w:val="0090654A"/>
    <w:rsid w:val="00950AE2"/>
    <w:rsid w:val="009535CF"/>
    <w:rsid w:val="00954954"/>
    <w:rsid w:val="00976187"/>
    <w:rsid w:val="0099170E"/>
    <w:rsid w:val="00A96498"/>
    <w:rsid w:val="00AA1D85"/>
    <w:rsid w:val="00B87E8C"/>
    <w:rsid w:val="00C12450"/>
    <w:rsid w:val="00CD70D9"/>
    <w:rsid w:val="00D31855"/>
    <w:rsid w:val="00DA64EB"/>
    <w:rsid w:val="00DC5ED8"/>
    <w:rsid w:val="00E860B2"/>
    <w:rsid w:val="00EF45F1"/>
    <w:rsid w:val="00F877C3"/>
    <w:rsid w:val="00F97C17"/>
    <w:rsid w:val="00FB7B51"/>
    <w:rsid w:val="00FD1983"/>
    <w:rsid w:val="00FF04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877C3"/>
    <w:rPr>
      <w:color w:val="0000FF" w:themeColor="hyperlink"/>
      <w:u w:val="single"/>
    </w:rPr>
  </w:style>
  <w:style w:type="paragraph" w:styleId="Header">
    <w:name w:val="header"/>
    <w:basedOn w:val="Normal"/>
    <w:link w:val="HeaderChar"/>
    <w:uiPriority w:val="99"/>
    <w:unhideWhenUsed/>
    <w:rsid w:val="009761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6187"/>
  </w:style>
  <w:style w:type="paragraph" w:styleId="Footer">
    <w:name w:val="footer"/>
    <w:basedOn w:val="Normal"/>
    <w:link w:val="FooterChar"/>
    <w:uiPriority w:val="99"/>
    <w:unhideWhenUsed/>
    <w:rsid w:val="009761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6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877C3"/>
    <w:rPr>
      <w:color w:val="0000FF" w:themeColor="hyperlink"/>
      <w:u w:val="single"/>
    </w:rPr>
  </w:style>
  <w:style w:type="paragraph" w:styleId="Header">
    <w:name w:val="header"/>
    <w:basedOn w:val="Normal"/>
    <w:link w:val="HeaderChar"/>
    <w:uiPriority w:val="99"/>
    <w:unhideWhenUsed/>
    <w:rsid w:val="009761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6187"/>
  </w:style>
  <w:style w:type="paragraph" w:styleId="Footer">
    <w:name w:val="footer"/>
    <w:basedOn w:val="Normal"/>
    <w:link w:val="FooterChar"/>
    <w:uiPriority w:val="99"/>
    <w:unhideWhenUsed/>
    <w:rsid w:val="009761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1483</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5</cp:revision>
  <cp:lastPrinted>2017-08-15T12:04:00Z</cp:lastPrinted>
  <dcterms:created xsi:type="dcterms:W3CDTF">2017-09-20T11:03:00Z</dcterms:created>
  <dcterms:modified xsi:type="dcterms:W3CDTF">2018-04-09T14:29:00Z</dcterms:modified>
</cp:coreProperties>
</file>