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42691" w:rsidRDefault="00D42691">
      <w:pPr>
        <w:pageBreakBefore/>
        <w:autoSpaceDE w:val="0"/>
        <w:jc w:val="right"/>
      </w:pPr>
    </w:p>
    <w:p w:rsidR="00D42691" w:rsidRDefault="00D42691">
      <w:pPr>
        <w:autoSpaceDE w:val="0"/>
        <w:jc w:val="right"/>
      </w:pPr>
    </w:p>
    <w:p w:rsidR="00D42691" w:rsidRDefault="00D42691">
      <w:pPr>
        <w:autoSpaceDE w:val="0"/>
        <w:jc w:val="right"/>
      </w:pPr>
    </w:p>
    <w:p w:rsidR="00D42691" w:rsidRDefault="00D42691">
      <w:pPr>
        <w:autoSpaceDE w:val="0"/>
        <w:jc w:val="right"/>
      </w:pPr>
    </w:p>
    <w:p w:rsidR="00D42691" w:rsidRDefault="00D42691">
      <w:pPr>
        <w:autoSpaceDE w:val="0"/>
        <w:jc w:val="right"/>
      </w:pPr>
    </w:p>
    <w:p w:rsidR="00D42691" w:rsidRDefault="00D42691">
      <w:pPr>
        <w:autoSpaceDE w:val="0"/>
        <w:jc w:val="right"/>
      </w:pPr>
    </w:p>
    <w:p w:rsidR="00D42691" w:rsidRDefault="00D42691">
      <w:pPr>
        <w:autoSpaceDE w:val="0"/>
        <w:jc w:val="right"/>
      </w:pPr>
    </w:p>
    <w:p w:rsidR="00D42691" w:rsidRDefault="00D42691">
      <w:pPr>
        <w:autoSpaceDE w:val="0"/>
        <w:jc w:val="right"/>
      </w:pPr>
    </w:p>
    <w:p w:rsidR="00D42691" w:rsidRDefault="00D42691">
      <w:pPr>
        <w:autoSpaceDE w:val="0"/>
        <w:jc w:val="right"/>
      </w:pPr>
    </w:p>
    <w:p w:rsidR="00D42691" w:rsidRDefault="0089323B">
      <w:pPr>
        <w:autoSpaceDE w:val="0"/>
        <w:jc w:val="right"/>
      </w:pPr>
      <w:r>
        <w:rPr>
          <w:rStyle w:val="Liguvaikefont1"/>
          <w:rFonts w:ascii="Times New Roman" w:eastAsia="Times New Roman" w:hAnsi="Times New Roman" w:cs="Times New Roman"/>
          <w:color w:val="000000"/>
          <w:sz w:val="18"/>
          <w:szCs w:val="18"/>
        </w:rPr>
        <w:t>Keskkonnaministri 27.12.2016. a määrus nr 74</w:t>
      </w:r>
      <w:r>
        <w:rPr>
          <w:rStyle w:val="Liguvaikefont1"/>
        </w:rPr>
        <w:t xml:space="preserve"> </w:t>
      </w:r>
    </w:p>
    <w:p w:rsidR="00D42691" w:rsidRDefault="0089323B">
      <w:pPr>
        <w:autoSpaceDE w:val="0"/>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„Õhusaasteloa taotlusele ja lubatud heitkoguste projektile</w:t>
      </w:r>
    </w:p>
    <w:p w:rsidR="00D42691" w:rsidRDefault="0089323B">
      <w:pPr>
        <w:autoSpaceDE w:val="0"/>
        <w:jc w:val="right"/>
        <w:rPr>
          <w:rStyle w:val="Liguvaikefont1"/>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esitatavad täpsustatud nõuded, loa taotluse ja loa vorm"</w:t>
      </w:r>
    </w:p>
    <w:p w:rsidR="00D42691" w:rsidRDefault="0089323B">
      <w:pPr>
        <w:autoSpaceDE w:val="0"/>
        <w:jc w:val="right"/>
        <w:rPr>
          <w:rFonts w:ascii="Tahoma" w:hAnsi="Tahoma"/>
        </w:rPr>
      </w:pPr>
      <w:r>
        <w:rPr>
          <w:rStyle w:val="Liguvaikefont1"/>
          <w:rFonts w:ascii="Times New Roman" w:eastAsia="Times New Roman" w:hAnsi="Times New Roman" w:cs="Times New Roman"/>
          <w:color w:val="000000"/>
          <w:sz w:val="18"/>
          <w:szCs w:val="18"/>
        </w:rPr>
        <w:t>lisa 3</w:t>
      </w:r>
      <w:r>
        <w:rPr>
          <w:rStyle w:val="Liguvaikefont1"/>
        </w:rPr>
        <w:t xml:space="preserve"> </w:t>
      </w:r>
    </w:p>
    <w:p w:rsidR="00D42691" w:rsidRDefault="00D42691">
      <w:pPr>
        <w:rPr>
          <w:rFonts w:ascii="Tahoma" w:hAnsi="Tahoma"/>
        </w:rPr>
      </w:pPr>
    </w:p>
    <w:p w:rsidR="00D42691" w:rsidRDefault="0089323B">
      <w:pPr>
        <w:jc w:val="center"/>
        <w:rPr>
          <w:rFonts w:ascii="Tahoma" w:hAnsi="Tahoma"/>
          <w:sz w:val="18"/>
          <w:szCs w:val="18"/>
        </w:rPr>
      </w:pPr>
      <w:r>
        <w:rPr>
          <w:rFonts w:ascii="Times New Roman" w:hAnsi="Times New Roman"/>
          <w:b/>
          <w:bCs/>
          <w:sz w:val="28"/>
          <w:szCs w:val="28"/>
        </w:rPr>
        <w:t>ÕHUSAASTELUBA</w:t>
      </w:r>
    </w:p>
    <w:p w:rsidR="00D42691" w:rsidRDefault="00D42691">
      <w:pPr>
        <w:jc w:val="center"/>
        <w:rPr>
          <w:rFonts w:ascii="Tahoma" w:hAnsi="Tahoma"/>
          <w:sz w:val="18"/>
          <w:szCs w:val="18"/>
        </w:rPr>
      </w:pP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191"/>
        <w:gridCol w:w="45"/>
        <w:gridCol w:w="12"/>
        <w:gridCol w:w="567"/>
        <w:gridCol w:w="165"/>
        <w:gridCol w:w="12"/>
        <w:gridCol w:w="24"/>
        <w:gridCol w:w="136"/>
        <w:gridCol w:w="6"/>
        <w:gridCol w:w="625"/>
        <w:gridCol w:w="94"/>
        <w:gridCol w:w="423"/>
        <w:gridCol w:w="12"/>
        <w:gridCol w:w="518"/>
        <w:gridCol w:w="606"/>
        <w:gridCol w:w="534"/>
        <w:gridCol w:w="129"/>
        <w:gridCol w:w="53"/>
        <w:gridCol w:w="8"/>
        <w:gridCol w:w="24"/>
        <w:gridCol w:w="688"/>
        <w:gridCol w:w="146"/>
        <w:gridCol w:w="274"/>
        <w:gridCol w:w="8"/>
        <w:gridCol w:w="16"/>
        <w:gridCol w:w="74"/>
        <w:gridCol w:w="838"/>
        <w:gridCol w:w="8"/>
        <w:gridCol w:w="16"/>
        <w:gridCol w:w="166"/>
        <w:gridCol w:w="1067"/>
        <w:gridCol w:w="7"/>
        <w:gridCol w:w="26"/>
      </w:tblGrid>
      <w:tr w:rsidR="00D42691" w:rsidTr="00013BD9">
        <w:trPr>
          <w:gridAfter w:val="1"/>
          <w:wAfter w:w="26" w:type="dxa"/>
          <w:trHeight w:val="403"/>
        </w:trPr>
        <w:tc>
          <w:tcPr>
            <w:tcW w:w="4436" w:type="dxa"/>
            <w:gridSpan w:val="15"/>
            <w:shd w:val="clear" w:color="auto" w:fill="auto"/>
          </w:tcPr>
          <w:p w:rsidR="00D42691" w:rsidRDefault="0089323B">
            <w:pPr>
              <w:snapToGrid w:val="0"/>
              <w:rPr>
                <w:rFonts w:ascii="Times New Roman" w:hAnsi="Times New Roman"/>
                <w:b/>
                <w:bCs/>
                <w:sz w:val="20"/>
                <w:szCs w:val="20"/>
              </w:rPr>
            </w:pPr>
            <w:r>
              <w:rPr>
                <w:rFonts w:ascii="Times New Roman" w:hAnsi="Times New Roman"/>
                <w:sz w:val="20"/>
                <w:szCs w:val="20"/>
              </w:rPr>
              <w:t>Loa kehtivusaeg</w:t>
            </w:r>
          </w:p>
        </w:tc>
        <w:tc>
          <w:tcPr>
            <w:tcW w:w="4052" w:type="dxa"/>
            <w:gridSpan w:val="17"/>
            <w:shd w:val="clear" w:color="auto" w:fill="auto"/>
          </w:tcPr>
          <w:p w:rsidR="00D42691" w:rsidRDefault="0089323B">
            <w:pPr>
              <w:snapToGrid w:val="0"/>
            </w:pPr>
            <w:r>
              <w:rPr>
                <w:rFonts w:ascii="Times New Roman" w:hAnsi="Times New Roman"/>
                <w:b/>
                <w:bCs/>
                <w:sz w:val="20"/>
                <w:szCs w:val="20"/>
              </w:rPr>
              <w:t>15.08.2009 - tähtajatu</w:t>
            </w:r>
          </w:p>
        </w:tc>
      </w:tr>
      <w:tr w:rsidR="00D42691" w:rsidTr="00013BD9">
        <w:trPr>
          <w:gridAfter w:val="1"/>
          <w:wAfter w:w="26" w:type="dxa"/>
          <w:trHeight w:val="403"/>
        </w:trPr>
        <w:tc>
          <w:tcPr>
            <w:tcW w:w="4436" w:type="dxa"/>
            <w:gridSpan w:val="15"/>
            <w:shd w:val="clear" w:color="auto" w:fill="auto"/>
          </w:tcPr>
          <w:p w:rsidR="00D42691" w:rsidRDefault="0089323B">
            <w:pPr>
              <w:pStyle w:val="CommentText"/>
              <w:snapToGrid w:val="0"/>
              <w:rPr>
                <w:rFonts w:ascii="Times New Roman" w:hAnsi="Times New Roman"/>
                <w:b/>
                <w:bCs/>
              </w:rPr>
            </w:pPr>
            <w:r>
              <w:rPr>
                <w:rStyle w:val="Liguvaikefont1"/>
                <w:rFonts w:ascii="Times New Roman" w:eastAsia="LiberationSerif" w:hAnsi="Times New Roman"/>
                <w:b/>
                <w:bCs/>
              </w:rPr>
              <w:t>Loa</w:t>
            </w:r>
            <w:r>
              <w:rPr>
                <w:rStyle w:val="Liguvaikefont1"/>
              </w:rPr>
              <w:t xml:space="preserve"> </w:t>
            </w:r>
            <w:r>
              <w:rPr>
                <w:rStyle w:val="Liguvaikefont1"/>
                <w:rFonts w:ascii="Times New Roman" w:hAnsi="Times New Roman"/>
                <w:b/>
                <w:bCs/>
              </w:rPr>
              <w:t>number</w:t>
            </w:r>
            <w:r>
              <w:rPr>
                <w:rStyle w:val="Liguvaikefont1"/>
              </w:rPr>
              <w:t xml:space="preserve"> </w:t>
            </w:r>
          </w:p>
        </w:tc>
        <w:tc>
          <w:tcPr>
            <w:tcW w:w="4052" w:type="dxa"/>
            <w:gridSpan w:val="17"/>
            <w:shd w:val="clear" w:color="auto" w:fill="auto"/>
          </w:tcPr>
          <w:p w:rsidR="00D42691" w:rsidRDefault="0089323B">
            <w:pPr>
              <w:snapToGrid w:val="0"/>
            </w:pPr>
            <w:r>
              <w:rPr>
                <w:rFonts w:ascii="Times New Roman" w:hAnsi="Times New Roman"/>
                <w:b/>
                <w:bCs/>
                <w:sz w:val="20"/>
                <w:szCs w:val="20"/>
              </w:rPr>
              <w:t>L.ÕV/300347</w:t>
            </w:r>
          </w:p>
        </w:tc>
      </w:tr>
      <w:tr w:rsidR="00D42691" w:rsidTr="000D6F3C">
        <w:trPr>
          <w:gridAfter w:val="1"/>
          <w:wAfter w:w="26" w:type="dxa"/>
          <w:trHeight w:val="372"/>
        </w:trPr>
        <w:tc>
          <w:tcPr>
            <w:tcW w:w="1815" w:type="dxa"/>
            <w:gridSpan w:val="4"/>
            <w:vMerge w:val="restart"/>
            <w:shd w:val="clear" w:color="auto" w:fill="auto"/>
          </w:tcPr>
          <w:p w:rsidR="00D42691" w:rsidRDefault="0089323B">
            <w:pPr>
              <w:snapToGrid w:val="0"/>
              <w:rPr>
                <w:rFonts w:ascii="Times New Roman" w:hAnsi="Times New Roman"/>
                <w:b/>
                <w:bCs/>
                <w:sz w:val="20"/>
                <w:szCs w:val="20"/>
              </w:rPr>
            </w:pPr>
            <w:r>
              <w:rPr>
                <w:rStyle w:val="Liguvaikefont1"/>
                <w:rFonts w:ascii="Times New Roman" w:hAnsi="Times New Roman"/>
                <w:b/>
                <w:bCs/>
                <w:sz w:val="20"/>
                <w:szCs w:val="20"/>
              </w:rPr>
              <w:t>1.</w:t>
            </w:r>
            <w:r>
              <w:rPr>
                <w:rStyle w:val="Liguvaikefont1"/>
              </w:rPr>
              <w:t xml:space="preserve"> </w:t>
            </w:r>
            <w:r>
              <w:rPr>
                <w:rStyle w:val="Liguvaikefont1"/>
                <w:rFonts w:ascii="Times New Roman" w:hAnsi="Times New Roman"/>
                <w:sz w:val="20"/>
                <w:szCs w:val="20"/>
              </w:rPr>
              <w:t>Käitaja andmed</w:t>
            </w:r>
            <w:r>
              <w:rPr>
                <w:rStyle w:val="Liguvaikefont1"/>
              </w:rPr>
              <w:t xml:space="preserve"> </w:t>
            </w:r>
          </w:p>
        </w:tc>
        <w:tc>
          <w:tcPr>
            <w:tcW w:w="3284" w:type="dxa"/>
            <w:gridSpan w:val="13"/>
            <w:shd w:val="clear" w:color="auto" w:fill="auto"/>
          </w:tcPr>
          <w:p w:rsidR="00D42691" w:rsidRDefault="0089323B">
            <w:pPr>
              <w:snapToGrid w:val="0"/>
              <w:rPr>
                <w:rFonts w:ascii="Times New Roman" w:hAnsi="Times New Roman"/>
                <w:b/>
                <w:bCs/>
                <w:sz w:val="20"/>
                <w:szCs w:val="20"/>
              </w:rPr>
            </w:pPr>
            <w:r>
              <w:rPr>
                <w:rFonts w:ascii="Times New Roman" w:hAnsi="Times New Roman"/>
                <w:b/>
                <w:bCs/>
                <w:sz w:val="20"/>
                <w:szCs w:val="20"/>
              </w:rPr>
              <w:t>1.1. Ärinimi/Nimi</w:t>
            </w:r>
          </w:p>
        </w:tc>
        <w:tc>
          <w:tcPr>
            <w:tcW w:w="3389" w:type="dxa"/>
            <w:gridSpan w:val="15"/>
            <w:shd w:val="clear" w:color="auto" w:fill="auto"/>
          </w:tcPr>
          <w:p w:rsidR="00D42691" w:rsidRDefault="0089323B">
            <w:pPr>
              <w:snapToGrid w:val="0"/>
            </w:pPr>
            <w:r>
              <w:rPr>
                <w:rFonts w:ascii="Times New Roman" w:hAnsi="Times New Roman"/>
                <w:b/>
                <w:bCs/>
                <w:sz w:val="20"/>
                <w:szCs w:val="20"/>
              </w:rPr>
              <w:t>Saare Yachts OÜ</w:t>
            </w:r>
          </w:p>
        </w:tc>
      </w:tr>
      <w:tr w:rsidR="00D42691" w:rsidTr="000D6F3C">
        <w:trPr>
          <w:gridAfter w:val="1"/>
          <w:wAfter w:w="26" w:type="dxa"/>
          <w:trHeight w:val="345"/>
        </w:trPr>
        <w:tc>
          <w:tcPr>
            <w:tcW w:w="1815" w:type="dxa"/>
            <w:gridSpan w:val="4"/>
            <w:vMerge/>
            <w:shd w:val="clear" w:color="auto" w:fill="auto"/>
          </w:tcPr>
          <w:p w:rsidR="00D42691" w:rsidRDefault="00D42691"/>
        </w:tc>
        <w:tc>
          <w:tcPr>
            <w:tcW w:w="3284" w:type="dxa"/>
            <w:gridSpan w:val="13"/>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1.2. Registrikood/Isikukood</w:t>
            </w:r>
          </w:p>
        </w:tc>
        <w:tc>
          <w:tcPr>
            <w:tcW w:w="3389" w:type="dxa"/>
            <w:gridSpan w:val="15"/>
            <w:shd w:val="clear" w:color="auto" w:fill="auto"/>
          </w:tcPr>
          <w:p w:rsidR="00D42691" w:rsidRDefault="0089323B">
            <w:pPr>
              <w:snapToGrid w:val="0"/>
            </w:pPr>
            <w:r>
              <w:rPr>
                <w:rFonts w:ascii="Times New Roman" w:hAnsi="Times New Roman"/>
                <w:sz w:val="20"/>
                <w:szCs w:val="20"/>
              </w:rPr>
              <w:t>14086815</w:t>
            </w:r>
          </w:p>
        </w:tc>
      </w:tr>
      <w:tr w:rsidR="00D42691" w:rsidTr="000D6F3C">
        <w:trPr>
          <w:gridAfter w:val="1"/>
          <w:wAfter w:w="26" w:type="dxa"/>
          <w:trHeight w:val="345"/>
        </w:trPr>
        <w:tc>
          <w:tcPr>
            <w:tcW w:w="1815" w:type="dxa"/>
            <w:gridSpan w:val="4"/>
            <w:vMerge/>
            <w:shd w:val="clear" w:color="auto" w:fill="auto"/>
          </w:tcPr>
          <w:p w:rsidR="00D42691" w:rsidRDefault="00D42691"/>
        </w:tc>
        <w:tc>
          <w:tcPr>
            <w:tcW w:w="3284" w:type="dxa"/>
            <w:gridSpan w:val="13"/>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1.3. Postiaadress</w:t>
            </w:r>
          </w:p>
        </w:tc>
        <w:tc>
          <w:tcPr>
            <w:tcW w:w="3389" w:type="dxa"/>
            <w:gridSpan w:val="15"/>
            <w:shd w:val="clear" w:color="auto" w:fill="auto"/>
          </w:tcPr>
          <w:p w:rsidR="00D42691" w:rsidRDefault="0089323B">
            <w:pPr>
              <w:snapToGrid w:val="0"/>
            </w:pPr>
            <w:r>
              <w:rPr>
                <w:rFonts w:ascii="Times New Roman" w:hAnsi="Times New Roman"/>
                <w:sz w:val="20"/>
                <w:szCs w:val="20"/>
              </w:rPr>
              <w:t>Sadama tee 10, Nasva alevik, Saaremaa vald, 93872 Saare maakond</w:t>
            </w:r>
          </w:p>
        </w:tc>
      </w:tr>
      <w:tr w:rsidR="00D42691" w:rsidTr="000D6F3C">
        <w:trPr>
          <w:gridAfter w:val="1"/>
          <w:wAfter w:w="26" w:type="dxa"/>
          <w:trHeight w:val="345"/>
        </w:trPr>
        <w:tc>
          <w:tcPr>
            <w:tcW w:w="1815" w:type="dxa"/>
            <w:gridSpan w:val="4"/>
            <w:vMerge/>
            <w:shd w:val="clear" w:color="auto" w:fill="auto"/>
          </w:tcPr>
          <w:p w:rsidR="00D42691" w:rsidRDefault="00D42691"/>
        </w:tc>
        <w:tc>
          <w:tcPr>
            <w:tcW w:w="3284" w:type="dxa"/>
            <w:gridSpan w:val="13"/>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telefon/faks</w:t>
            </w:r>
          </w:p>
        </w:tc>
        <w:tc>
          <w:tcPr>
            <w:tcW w:w="3389" w:type="dxa"/>
            <w:gridSpan w:val="15"/>
            <w:shd w:val="clear" w:color="auto" w:fill="auto"/>
          </w:tcPr>
          <w:p w:rsidR="00D42691" w:rsidRDefault="0089323B">
            <w:pPr>
              <w:snapToGrid w:val="0"/>
            </w:pPr>
            <w:r>
              <w:rPr>
                <w:rFonts w:ascii="Times New Roman" w:hAnsi="Times New Roman"/>
                <w:sz w:val="20"/>
                <w:szCs w:val="20"/>
              </w:rPr>
              <w:t>508 7913</w:t>
            </w:r>
          </w:p>
        </w:tc>
      </w:tr>
      <w:tr w:rsidR="00D42691" w:rsidTr="000D6F3C">
        <w:trPr>
          <w:gridAfter w:val="1"/>
          <w:wAfter w:w="26" w:type="dxa"/>
          <w:trHeight w:val="345"/>
        </w:trPr>
        <w:tc>
          <w:tcPr>
            <w:tcW w:w="1815" w:type="dxa"/>
            <w:gridSpan w:val="4"/>
            <w:vMerge/>
            <w:shd w:val="clear" w:color="auto" w:fill="auto"/>
          </w:tcPr>
          <w:p w:rsidR="00D42691" w:rsidRDefault="00D42691"/>
        </w:tc>
        <w:tc>
          <w:tcPr>
            <w:tcW w:w="3284" w:type="dxa"/>
            <w:gridSpan w:val="13"/>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e-posti aadress</w:t>
            </w:r>
          </w:p>
        </w:tc>
        <w:tc>
          <w:tcPr>
            <w:tcW w:w="3389" w:type="dxa"/>
            <w:gridSpan w:val="15"/>
            <w:shd w:val="clear" w:color="auto" w:fill="auto"/>
          </w:tcPr>
          <w:p w:rsidR="00D42691" w:rsidRDefault="0089323B">
            <w:pPr>
              <w:snapToGrid w:val="0"/>
            </w:pPr>
            <w:r>
              <w:rPr>
                <w:rFonts w:ascii="Times New Roman" w:hAnsi="Times New Roman"/>
                <w:sz w:val="20"/>
                <w:szCs w:val="20"/>
              </w:rPr>
              <w:t>info@saareyachts.com</w:t>
            </w:r>
          </w:p>
        </w:tc>
      </w:tr>
      <w:tr w:rsidR="00D42691" w:rsidTr="000D6F3C">
        <w:trPr>
          <w:gridAfter w:val="1"/>
          <w:wAfter w:w="26" w:type="dxa"/>
          <w:trHeight w:val="345"/>
        </w:trPr>
        <w:tc>
          <w:tcPr>
            <w:tcW w:w="1815" w:type="dxa"/>
            <w:gridSpan w:val="4"/>
            <w:vMerge w:val="restart"/>
            <w:shd w:val="clear" w:color="auto" w:fill="auto"/>
          </w:tcPr>
          <w:p w:rsidR="00D42691" w:rsidRDefault="0089323B">
            <w:pPr>
              <w:snapToGrid w:val="0"/>
              <w:rPr>
                <w:rFonts w:ascii="Times New Roman" w:hAnsi="Times New Roman"/>
                <w:sz w:val="20"/>
                <w:szCs w:val="20"/>
              </w:rPr>
            </w:pPr>
            <w:r>
              <w:rPr>
                <w:rStyle w:val="Liguvaikefont1"/>
                <w:rFonts w:ascii="Times New Roman" w:hAnsi="Times New Roman"/>
                <w:b/>
                <w:bCs/>
                <w:sz w:val="20"/>
                <w:szCs w:val="20"/>
              </w:rPr>
              <w:t xml:space="preserve">2. </w:t>
            </w:r>
            <w:r>
              <w:rPr>
                <w:rStyle w:val="Liguvaikefont1"/>
                <w:rFonts w:ascii="Times New Roman" w:hAnsi="Times New Roman"/>
                <w:sz w:val="20"/>
                <w:szCs w:val="20"/>
              </w:rPr>
              <w:t>Käitise andmed</w:t>
            </w:r>
            <w:r>
              <w:rPr>
                <w:rStyle w:val="Liguvaikefont1"/>
              </w:rPr>
              <w:t xml:space="preserve"> </w:t>
            </w:r>
          </w:p>
          <w:p w:rsidR="00D42691" w:rsidRDefault="00D42691">
            <w:pPr>
              <w:pStyle w:val="CommentText"/>
              <w:rPr>
                <w:rFonts w:ascii="Times New Roman" w:hAnsi="Times New Roman"/>
              </w:rPr>
            </w:pPr>
          </w:p>
          <w:p w:rsidR="00D42691" w:rsidRDefault="00D42691">
            <w:pPr>
              <w:rPr>
                <w:rFonts w:ascii="Times New Roman" w:hAnsi="Times New Roman"/>
                <w:sz w:val="20"/>
                <w:szCs w:val="20"/>
              </w:rPr>
            </w:pPr>
          </w:p>
        </w:tc>
        <w:tc>
          <w:tcPr>
            <w:tcW w:w="3284" w:type="dxa"/>
            <w:gridSpan w:val="13"/>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2.1. Käitise nimetus</w:t>
            </w:r>
          </w:p>
        </w:tc>
        <w:tc>
          <w:tcPr>
            <w:tcW w:w="3389" w:type="dxa"/>
            <w:gridSpan w:val="15"/>
            <w:shd w:val="clear" w:color="auto" w:fill="auto"/>
          </w:tcPr>
          <w:p w:rsidR="00D42691" w:rsidRDefault="0089323B">
            <w:pPr>
              <w:snapToGrid w:val="0"/>
            </w:pPr>
            <w:r>
              <w:rPr>
                <w:rFonts w:ascii="Times New Roman" w:hAnsi="Times New Roman"/>
                <w:sz w:val="20"/>
                <w:szCs w:val="20"/>
              </w:rPr>
              <w:t>Nasva väikelaevaehitus</w:t>
            </w:r>
          </w:p>
        </w:tc>
      </w:tr>
      <w:tr w:rsidR="00D42691" w:rsidTr="000D6F3C">
        <w:trPr>
          <w:gridAfter w:val="1"/>
          <w:wAfter w:w="26" w:type="dxa"/>
          <w:trHeight w:val="345"/>
        </w:trPr>
        <w:tc>
          <w:tcPr>
            <w:tcW w:w="1815" w:type="dxa"/>
            <w:gridSpan w:val="4"/>
            <w:vMerge/>
            <w:shd w:val="clear" w:color="auto" w:fill="auto"/>
          </w:tcPr>
          <w:p w:rsidR="00D42691" w:rsidRDefault="00D42691"/>
        </w:tc>
        <w:tc>
          <w:tcPr>
            <w:tcW w:w="3284" w:type="dxa"/>
            <w:gridSpan w:val="13"/>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2.2. Käitise aadress</w:t>
            </w:r>
          </w:p>
        </w:tc>
        <w:tc>
          <w:tcPr>
            <w:tcW w:w="3389" w:type="dxa"/>
            <w:gridSpan w:val="15"/>
            <w:shd w:val="clear" w:color="auto" w:fill="auto"/>
          </w:tcPr>
          <w:p w:rsidR="00D42691" w:rsidRDefault="0089323B">
            <w:pPr>
              <w:snapToGrid w:val="0"/>
            </w:pPr>
            <w:r>
              <w:rPr>
                <w:rFonts w:ascii="Times New Roman" w:hAnsi="Times New Roman"/>
                <w:sz w:val="20"/>
                <w:szCs w:val="20"/>
              </w:rPr>
              <w:t>Sadama tee 10, Nasva alevik, Saaremaa vald, 93872 Saare maakond</w:t>
            </w:r>
          </w:p>
        </w:tc>
      </w:tr>
      <w:tr w:rsidR="00D42691" w:rsidTr="000D6F3C">
        <w:trPr>
          <w:gridAfter w:val="1"/>
          <w:wAfter w:w="26" w:type="dxa"/>
          <w:trHeight w:val="315"/>
        </w:trPr>
        <w:tc>
          <w:tcPr>
            <w:tcW w:w="1815" w:type="dxa"/>
            <w:gridSpan w:val="4"/>
            <w:vMerge/>
            <w:shd w:val="clear" w:color="auto" w:fill="auto"/>
          </w:tcPr>
          <w:p w:rsidR="00D42691" w:rsidRDefault="00D42691"/>
        </w:tc>
        <w:tc>
          <w:tcPr>
            <w:tcW w:w="3284" w:type="dxa"/>
            <w:gridSpan w:val="13"/>
            <w:shd w:val="clear" w:color="auto" w:fill="auto"/>
          </w:tcPr>
          <w:p w:rsidR="00D42691" w:rsidRDefault="0089323B">
            <w:pPr>
              <w:snapToGrid w:val="0"/>
              <w:rPr>
                <w:rFonts w:ascii="Times New Roman" w:hAnsi="Times New Roman"/>
                <w:sz w:val="20"/>
                <w:szCs w:val="20"/>
              </w:rPr>
            </w:pPr>
            <w:r>
              <w:rPr>
                <w:rStyle w:val="Liguvaikefont1"/>
                <w:rFonts w:ascii="Times New Roman" w:hAnsi="Times New Roman"/>
                <w:sz w:val="20"/>
                <w:szCs w:val="20"/>
              </w:rPr>
              <w:t>2.3. Territoriaalkood</w:t>
            </w:r>
            <w:r w:rsidR="000D6F3C">
              <w:rPr>
                <w:rStyle w:val="Liguvaikefont1"/>
                <w:rFonts w:ascii="Times New Roman" w:hAnsi="Times New Roman"/>
                <w:sz w:val="20"/>
                <w:szCs w:val="20"/>
              </w:rPr>
              <w:t xml:space="preserve"> </w:t>
            </w:r>
            <w:r w:rsidR="000D6F3C">
              <w:rPr>
                <w:rStyle w:val="Liguvaikefont1"/>
                <w:rFonts w:ascii="Times New Roman" w:hAnsi="Times New Roman"/>
                <w:sz w:val="20"/>
                <w:szCs w:val="20"/>
                <w:vertAlign w:val="superscript"/>
              </w:rPr>
              <w:t>1</w:t>
            </w:r>
            <w:r>
              <w:rPr>
                <w:rStyle w:val="Liguvaikefont1"/>
              </w:rPr>
              <w:t xml:space="preserve">  </w:t>
            </w:r>
            <w:r>
              <w:rPr>
                <w:rStyle w:val="Liguvaikefont1"/>
                <w:rFonts w:ascii="Times New Roman" w:hAnsi="Times New Roman"/>
                <w:sz w:val="20"/>
                <w:szCs w:val="20"/>
              </w:rPr>
              <w:t>EHAKi järgi</w:t>
            </w:r>
            <w:r>
              <w:rPr>
                <w:rStyle w:val="Liguvaikefont1"/>
              </w:rPr>
              <w:t xml:space="preserve"> </w:t>
            </w:r>
          </w:p>
        </w:tc>
        <w:tc>
          <w:tcPr>
            <w:tcW w:w="3389" w:type="dxa"/>
            <w:gridSpan w:val="15"/>
            <w:shd w:val="clear" w:color="auto" w:fill="auto"/>
          </w:tcPr>
          <w:p w:rsidR="00D42691" w:rsidRDefault="0089323B">
            <w:pPr>
              <w:snapToGrid w:val="0"/>
            </w:pPr>
            <w:r>
              <w:rPr>
                <w:rFonts w:ascii="Times New Roman" w:hAnsi="Times New Roman"/>
                <w:sz w:val="20"/>
                <w:szCs w:val="20"/>
              </w:rPr>
              <w:t>5361</w:t>
            </w:r>
          </w:p>
        </w:tc>
      </w:tr>
      <w:tr w:rsidR="00D42691" w:rsidTr="000D6F3C">
        <w:trPr>
          <w:gridAfter w:val="1"/>
          <w:wAfter w:w="26" w:type="dxa"/>
          <w:trHeight w:val="315"/>
        </w:trPr>
        <w:tc>
          <w:tcPr>
            <w:tcW w:w="1815" w:type="dxa"/>
            <w:gridSpan w:val="4"/>
            <w:vMerge/>
            <w:shd w:val="clear" w:color="auto" w:fill="auto"/>
          </w:tcPr>
          <w:p w:rsidR="00D42691" w:rsidRDefault="00D42691"/>
        </w:tc>
        <w:tc>
          <w:tcPr>
            <w:tcW w:w="3284" w:type="dxa"/>
            <w:gridSpan w:val="13"/>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2.4. Maakonna kood EHAKi järgi</w:t>
            </w:r>
          </w:p>
        </w:tc>
        <w:tc>
          <w:tcPr>
            <w:tcW w:w="3389" w:type="dxa"/>
            <w:gridSpan w:val="15"/>
            <w:shd w:val="clear" w:color="auto" w:fill="auto"/>
          </w:tcPr>
          <w:p w:rsidR="00D42691" w:rsidRDefault="0089323B">
            <w:pPr>
              <w:snapToGrid w:val="0"/>
            </w:pPr>
            <w:r>
              <w:rPr>
                <w:rFonts w:ascii="Times New Roman" w:hAnsi="Times New Roman"/>
                <w:sz w:val="20"/>
                <w:szCs w:val="20"/>
              </w:rPr>
              <w:t>0074</w:t>
            </w:r>
          </w:p>
        </w:tc>
      </w:tr>
      <w:tr w:rsidR="00D42691" w:rsidTr="000D6F3C">
        <w:trPr>
          <w:gridAfter w:val="1"/>
          <w:wAfter w:w="26" w:type="dxa"/>
          <w:trHeight w:val="462"/>
        </w:trPr>
        <w:tc>
          <w:tcPr>
            <w:tcW w:w="1815" w:type="dxa"/>
            <w:gridSpan w:val="4"/>
            <w:vMerge/>
            <w:shd w:val="clear" w:color="auto" w:fill="auto"/>
          </w:tcPr>
          <w:p w:rsidR="00D42691" w:rsidRDefault="00D42691"/>
        </w:tc>
        <w:tc>
          <w:tcPr>
            <w:tcW w:w="3284" w:type="dxa"/>
            <w:gridSpan w:val="13"/>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2.5. Käitise tootmisterritooriumi katastritunnuse numberkood</w:t>
            </w:r>
          </w:p>
        </w:tc>
        <w:tc>
          <w:tcPr>
            <w:tcW w:w="3389" w:type="dxa"/>
            <w:gridSpan w:val="15"/>
            <w:shd w:val="clear" w:color="auto" w:fill="auto"/>
          </w:tcPr>
          <w:p w:rsidR="00D42691" w:rsidRDefault="0089323B">
            <w:pPr>
              <w:snapToGrid w:val="0"/>
            </w:pPr>
            <w:r>
              <w:rPr>
                <w:rFonts w:ascii="Times New Roman" w:hAnsi="Times New Roman"/>
                <w:sz w:val="20"/>
                <w:szCs w:val="20"/>
              </w:rPr>
              <w:t>34804:001:0125</w:t>
            </w:r>
          </w:p>
        </w:tc>
      </w:tr>
      <w:tr w:rsidR="00D42691" w:rsidTr="000D6F3C">
        <w:trPr>
          <w:gridAfter w:val="1"/>
          <w:wAfter w:w="26" w:type="dxa"/>
          <w:trHeight w:val="325"/>
        </w:trPr>
        <w:tc>
          <w:tcPr>
            <w:tcW w:w="1815" w:type="dxa"/>
            <w:gridSpan w:val="4"/>
            <w:vMerge/>
            <w:shd w:val="clear" w:color="auto" w:fill="auto"/>
          </w:tcPr>
          <w:p w:rsidR="00D42691" w:rsidRDefault="00D42691"/>
        </w:tc>
        <w:tc>
          <w:tcPr>
            <w:tcW w:w="3284" w:type="dxa"/>
            <w:gridSpan w:val="13"/>
            <w:shd w:val="clear" w:color="auto" w:fill="auto"/>
          </w:tcPr>
          <w:p w:rsidR="00D42691" w:rsidRDefault="0089323B">
            <w:pPr>
              <w:snapToGrid w:val="0"/>
              <w:rPr>
                <w:rFonts w:ascii="Times New Roman" w:hAnsi="Times New Roman"/>
                <w:sz w:val="20"/>
                <w:szCs w:val="20"/>
              </w:rPr>
            </w:pPr>
            <w:r>
              <w:rPr>
                <w:rStyle w:val="Liguvaikefont1"/>
                <w:rFonts w:ascii="Times New Roman" w:hAnsi="Times New Roman"/>
                <w:sz w:val="20"/>
                <w:szCs w:val="20"/>
              </w:rPr>
              <w:t xml:space="preserve">2.6. Käitise </w:t>
            </w:r>
            <w:r>
              <w:rPr>
                <w:rStyle w:val="Liguvaikefont1"/>
                <w:rFonts w:ascii="Times New Roman" w:eastAsia="LiberationSerif" w:hAnsi="Times New Roman"/>
                <w:sz w:val="20"/>
                <w:szCs w:val="20"/>
              </w:rPr>
              <w:t>L-EST97</w:t>
            </w:r>
            <w:r w:rsidR="000D6F3C">
              <w:rPr>
                <w:rStyle w:val="Liguvaikefont1"/>
                <w:rFonts w:ascii="Times New Roman" w:eastAsia="LiberationSerif" w:hAnsi="Times New Roman"/>
                <w:sz w:val="20"/>
                <w:szCs w:val="20"/>
              </w:rPr>
              <w:t xml:space="preserve"> </w:t>
            </w:r>
            <w:r w:rsidR="000D6F3C">
              <w:rPr>
                <w:rStyle w:val="Liguvaikefont1"/>
                <w:rFonts w:ascii="Times New Roman" w:eastAsia="LiberationSerif" w:hAnsi="Times New Roman"/>
                <w:sz w:val="20"/>
                <w:szCs w:val="20"/>
                <w:vertAlign w:val="superscript"/>
              </w:rPr>
              <w:t>2</w:t>
            </w:r>
            <w:r>
              <w:rPr>
                <w:rStyle w:val="Liguvaikefont1"/>
              </w:rPr>
              <w:t xml:space="preserve">  </w:t>
            </w:r>
            <w:r>
              <w:rPr>
                <w:rStyle w:val="Liguvaikefont1"/>
                <w:rFonts w:ascii="Times New Roman" w:eastAsia="LiberationSerif" w:hAnsi="Times New Roman"/>
                <w:sz w:val="20"/>
                <w:szCs w:val="20"/>
              </w:rPr>
              <w:t>kesk</w:t>
            </w:r>
            <w:r>
              <w:rPr>
                <w:rStyle w:val="Liguvaikefont1"/>
              </w:rPr>
              <w:t xml:space="preserve"> </w:t>
            </w:r>
            <w:r>
              <w:rPr>
                <w:rStyle w:val="Liguvaikefont1"/>
                <w:rFonts w:ascii="Times New Roman" w:hAnsi="Times New Roman"/>
                <w:sz w:val="20"/>
                <w:szCs w:val="20"/>
              </w:rPr>
              <w:t>koordinaadid</w:t>
            </w:r>
            <w:r>
              <w:rPr>
                <w:rStyle w:val="Liguvaikefont1"/>
              </w:rPr>
              <w:t xml:space="preserve"> </w:t>
            </w:r>
          </w:p>
        </w:tc>
        <w:tc>
          <w:tcPr>
            <w:tcW w:w="3389" w:type="dxa"/>
            <w:gridSpan w:val="15"/>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X: 6454900</w:t>
            </w:r>
          </w:p>
          <w:p w:rsidR="00D42691" w:rsidRDefault="0089323B">
            <w:pPr>
              <w:snapToGrid w:val="0"/>
            </w:pPr>
            <w:r>
              <w:rPr>
                <w:rFonts w:ascii="Times New Roman" w:hAnsi="Times New Roman"/>
                <w:sz w:val="20"/>
                <w:szCs w:val="20"/>
              </w:rPr>
              <w:t>Y: 404768</w:t>
            </w:r>
          </w:p>
        </w:tc>
      </w:tr>
      <w:tr w:rsidR="00D42691" w:rsidTr="000D6F3C">
        <w:trPr>
          <w:gridAfter w:val="1"/>
          <w:wAfter w:w="26" w:type="dxa"/>
          <w:trHeight w:val="315"/>
        </w:trPr>
        <w:tc>
          <w:tcPr>
            <w:tcW w:w="1815" w:type="dxa"/>
            <w:gridSpan w:val="4"/>
            <w:vMerge/>
            <w:shd w:val="clear" w:color="auto" w:fill="auto"/>
          </w:tcPr>
          <w:p w:rsidR="00D42691" w:rsidRDefault="00D42691"/>
        </w:tc>
        <w:tc>
          <w:tcPr>
            <w:tcW w:w="3284" w:type="dxa"/>
            <w:gridSpan w:val="13"/>
            <w:shd w:val="clear" w:color="auto" w:fill="auto"/>
          </w:tcPr>
          <w:p w:rsidR="00D42691" w:rsidRDefault="0089323B">
            <w:pPr>
              <w:pStyle w:val="CommentText"/>
              <w:snapToGrid w:val="0"/>
              <w:rPr>
                <w:rFonts w:ascii="Times New Roman" w:hAnsi="Times New Roman"/>
              </w:rPr>
            </w:pPr>
            <w:r>
              <w:rPr>
                <w:rFonts w:ascii="Times New Roman" w:hAnsi="Times New Roman"/>
              </w:rPr>
              <w:t>2.7. Heiteallikate arv tootmisterritooriumil</w:t>
            </w:r>
          </w:p>
        </w:tc>
        <w:tc>
          <w:tcPr>
            <w:tcW w:w="3389" w:type="dxa"/>
            <w:gridSpan w:val="15"/>
            <w:shd w:val="clear" w:color="auto" w:fill="auto"/>
          </w:tcPr>
          <w:p w:rsidR="00D42691" w:rsidRDefault="0089323B">
            <w:pPr>
              <w:snapToGrid w:val="0"/>
            </w:pPr>
            <w:r>
              <w:rPr>
                <w:rFonts w:ascii="Times New Roman" w:hAnsi="Times New Roman"/>
                <w:sz w:val="20"/>
                <w:szCs w:val="20"/>
              </w:rPr>
              <w:t>8</w:t>
            </w:r>
          </w:p>
        </w:tc>
      </w:tr>
      <w:tr w:rsidR="00D42691" w:rsidTr="000D6F3C">
        <w:trPr>
          <w:gridAfter w:val="1"/>
          <w:wAfter w:w="26" w:type="dxa"/>
          <w:trHeight w:val="438"/>
        </w:trPr>
        <w:tc>
          <w:tcPr>
            <w:tcW w:w="1815" w:type="dxa"/>
            <w:gridSpan w:val="4"/>
            <w:vMerge w:val="restart"/>
            <w:shd w:val="clear" w:color="auto" w:fill="auto"/>
          </w:tcPr>
          <w:p w:rsidR="00D42691" w:rsidRDefault="0089323B">
            <w:pPr>
              <w:snapToGrid w:val="0"/>
              <w:rPr>
                <w:rFonts w:ascii="Times New Roman" w:hAnsi="Times New Roman"/>
                <w:sz w:val="20"/>
                <w:szCs w:val="20"/>
              </w:rPr>
            </w:pPr>
            <w:r>
              <w:rPr>
                <w:rStyle w:val="Liguvaikefont1"/>
                <w:rFonts w:ascii="Times New Roman" w:hAnsi="Times New Roman"/>
                <w:b/>
                <w:bCs/>
                <w:sz w:val="20"/>
                <w:szCs w:val="20"/>
              </w:rPr>
              <w:t>3</w:t>
            </w:r>
            <w:r>
              <w:rPr>
                <w:rStyle w:val="Liguvaikefont1"/>
              </w:rPr>
              <w:t xml:space="preserve"> </w:t>
            </w:r>
            <w:r>
              <w:rPr>
                <w:rStyle w:val="Liguvaikefont1"/>
                <w:rFonts w:ascii="Times New Roman" w:hAnsi="Times New Roman"/>
                <w:sz w:val="20"/>
                <w:szCs w:val="20"/>
              </w:rPr>
              <w:t>. Tegevusala</w:t>
            </w:r>
            <w:r>
              <w:rPr>
                <w:rStyle w:val="Liguvaikefont1"/>
              </w:rPr>
              <w:t xml:space="preserve"> </w:t>
            </w:r>
          </w:p>
        </w:tc>
        <w:tc>
          <w:tcPr>
            <w:tcW w:w="3284" w:type="dxa"/>
            <w:gridSpan w:val="13"/>
            <w:shd w:val="clear" w:color="auto" w:fill="auto"/>
          </w:tcPr>
          <w:p w:rsidR="00D42691" w:rsidRDefault="0089323B">
            <w:pPr>
              <w:snapToGrid w:val="0"/>
              <w:rPr>
                <w:rStyle w:val="Liguvaikefont1"/>
                <w:rFonts w:ascii="Times New Roman" w:hAnsi="Times New Roman"/>
                <w:sz w:val="20"/>
                <w:szCs w:val="20"/>
              </w:rPr>
            </w:pPr>
            <w:r>
              <w:rPr>
                <w:rFonts w:ascii="Times New Roman" w:hAnsi="Times New Roman"/>
                <w:sz w:val="20"/>
                <w:szCs w:val="20"/>
              </w:rPr>
              <w:t>3.1. Põhitegevusala nimetus</w:t>
            </w:r>
          </w:p>
        </w:tc>
        <w:tc>
          <w:tcPr>
            <w:tcW w:w="3389" w:type="dxa"/>
            <w:gridSpan w:val="15"/>
            <w:shd w:val="clear" w:color="auto" w:fill="auto"/>
          </w:tcPr>
          <w:p w:rsidR="00D42691" w:rsidRDefault="0089323B">
            <w:pPr>
              <w:pStyle w:val="CommentText"/>
              <w:snapToGrid w:val="0"/>
            </w:pPr>
            <w:r>
              <w:rPr>
                <w:rStyle w:val="Liguvaikefont1"/>
                <w:rFonts w:ascii="Times New Roman" w:hAnsi="Times New Roman"/>
              </w:rPr>
              <w:t>EMTAKi kood</w:t>
            </w:r>
            <w:r w:rsidR="000D6F3C">
              <w:rPr>
                <w:rStyle w:val="Liguvaikefont1"/>
                <w:rFonts w:ascii="Times New Roman" w:hAnsi="Times New Roman"/>
              </w:rPr>
              <w:t xml:space="preserve"> </w:t>
            </w:r>
            <w:r w:rsidR="000D6F3C">
              <w:rPr>
                <w:rStyle w:val="Liguvaikefont1"/>
                <w:rFonts w:ascii="Times New Roman" w:hAnsi="Times New Roman"/>
                <w:vertAlign w:val="superscript"/>
              </w:rPr>
              <w:t>3</w:t>
            </w:r>
            <w:r>
              <w:rPr>
                <w:rStyle w:val="Liguvaikefont1"/>
              </w:rPr>
              <w:t xml:space="preserve">  </w:t>
            </w:r>
          </w:p>
        </w:tc>
      </w:tr>
      <w:tr w:rsidR="00D42691" w:rsidTr="000D6F3C">
        <w:trPr>
          <w:gridAfter w:val="1"/>
          <w:wAfter w:w="26" w:type="dxa"/>
          <w:trHeight w:val="362"/>
        </w:trPr>
        <w:tc>
          <w:tcPr>
            <w:tcW w:w="1815" w:type="dxa"/>
            <w:gridSpan w:val="4"/>
            <w:vMerge/>
            <w:shd w:val="clear" w:color="auto" w:fill="auto"/>
          </w:tcPr>
          <w:p w:rsidR="00D42691" w:rsidRDefault="00D42691"/>
        </w:tc>
        <w:tc>
          <w:tcPr>
            <w:tcW w:w="3284" w:type="dxa"/>
            <w:gridSpan w:val="13"/>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Lõbusõidu- ja sportpaatide ehitus</w:t>
            </w:r>
          </w:p>
        </w:tc>
        <w:tc>
          <w:tcPr>
            <w:tcW w:w="3389" w:type="dxa"/>
            <w:gridSpan w:val="15"/>
            <w:shd w:val="clear" w:color="auto" w:fill="auto"/>
          </w:tcPr>
          <w:p w:rsidR="00D42691" w:rsidRDefault="0089323B">
            <w:pPr>
              <w:pStyle w:val="CommentText"/>
              <w:snapToGrid w:val="0"/>
            </w:pPr>
            <w:r>
              <w:rPr>
                <w:rFonts w:ascii="Times New Roman" w:hAnsi="Times New Roman"/>
              </w:rPr>
              <w:t>30121</w:t>
            </w:r>
          </w:p>
        </w:tc>
      </w:tr>
      <w:tr w:rsidR="00D42691" w:rsidTr="000D6F3C">
        <w:trPr>
          <w:gridAfter w:val="1"/>
          <w:wAfter w:w="26" w:type="dxa"/>
          <w:trHeight w:val="408"/>
        </w:trPr>
        <w:tc>
          <w:tcPr>
            <w:tcW w:w="1815" w:type="dxa"/>
            <w:gridSpan w:val="4"/>
            <w:vMerge/>
            <w:shd w:val="clear" w:color="auto" w:fill="auto"/>
          </w:tcPr>
          <w:p w:rsidR="00D42691" w:rsidRDefault="00D42691"/>
        </w:tc>
        <w:tc>
          <w:tcPr>
            <w:tcW w:w="3284" w:type="dxa"/>
            <w:gridSpan w:val="13"/>
            <w:shd w:val="clear" w:color="auto" w:fill="auto"/>
          </w:tcPr>
          <w:p w:rsidR="00D42691" w:rsidRDefault="0089323B">
            <w:pPr>
              <w:snapToGrid w:val="0"/>
              <w:rPr>
                <w:rStyle w:val="Liguvaikefont1"/>
                <w:rFonts w:ascii="Times New Roman" w:hAnsi="Times New Roman"/>
                <w:sz w:val="20"/>
                <w:szCs w:val="20"/>
              </w:rPr>
            </w:pPr>
            <w:r>
              <w:rPr>
                <w:rFonts w:ascii="Times New Roman" w:hAnsi="Times New Roman"/>
                <w:sz w:val="20"/>
                <w:szCs w:val="20"/>
              </w:rPr>
              <w:t>3.2. Muud tegevusalad, millele luba antakse</w:t>
            </w:r>
          </w:p>
        </w:tc>
        <w:tc>
          <w:tcPr>
            <w:tcW w:w="3389" w:type="dxa"/>
            <w:gridSpan w:val="15"/>
            <w:shd w:val="clear" w:color="auto" w:fill="auto"/>
          </w:tcPr>
          <w:p w:rsidR="00D42691" w:rsidRDefault="0089323B">
            <w:pPr>
              <w:snapToGrid w:val="0"/>
            </w:pPr>
            <w:r>
              <w:rPr>
                <w:rStyle w:val="Liguvaikefont1"/>
                <w:rFonts w:ascii="Times New Roman" w:hAnsi="Times New Roman"/>
                <w:sz w:val="20"/>
                <w:szCs w:val="20"/>
              </w:rPr>
              <w:t>EMTAKi koodid</w:t>
            </w:r>
            <w:r>
              <w:rPr>
                <w:rStyle w:val="Liguvaikefont1"/>
              </w:rPr>
              <w:t xml:space="preserve"> </w:t>
            </w:r>
            <w:r w:rsidR="000D6F3C">
              <w:rPr>
                <w:rStyle w:val="Liguvaikefont1"/>
                <w:vertAlign w:val="superscript"/>
              </w:rPr>
              <w:t>3</w:t>
            </w:r>
            <w:r>
              <w:rPr>
                <w:rStyle w:val="Liguvaikefont1"/>
              </w:rPr>
              <w:t xml:space="preserve"> </w:t>
            </w:r>
          </w:p>
        </w:tc>
      </w:tr>
      <w:tr w:rsidR="00D42691" w:rsidTr="00013BD9">
        <w:trPr>
          <w:gridAfter w:val="1"/>
          <w:wAfter w:w="26" w:type="dxa"/>
          <w:trHeight w:val="370"/>
        </w:trPr>
        <w:tc>
          <w:tcPr>
            <w:tcW w:w="1815" w:type="dxa"/>
            <w:gridSpan w:val="4"/>
            <w:vMerge/>
            <w:shd w:val="clear" w:color="auto" w:fill="auto"/>
          </w:tcPr>
          <w:p w:rsidR="00D42691" w:rsidRDefault="00D42691"/>
        </w:tc>
        <w:tc>
          <w:tcPr>
            <w:tcW w:w="6673" w:type="dxa"/>
            <w:gridSpan w:val="28"/>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35301 Auru ja konditsioneeritud õhuga varustamine</w:t>
            </w:r>
          </w:p>
          <w:p w:rsidR="00D42691" w:rsidRDefault="00D42691">
            <w:pPr>
              <w:snapToGrid w:val="0"/>
              <w:rPr>
                <w:rFonts w:ascii="Times New Roman" w:hAnsi="Times New Roman"/>
                <w:sz w:val="20"/>
                <w:szCs w:val="20"/>
              </w:rPr>
            </w:pPr>
          </w:p>
        </w:tc>
      </w:tr>
      <w:tr w:rsidR="00D42691" w:rsidTr="000D6F3C">
        <w:trPr>
          <w:gridAfter w:val="1"/>
          <w:wAfter w:w="26" w:type="dxa"/>
          <w:trHeight w:val="327"/>
        </w:trPr>
        <w:tc>
          <w:tcPr>
            <w:tcW w:w="1815" w:type="dxa"/>
            <w:gridSpan w:val="4"/>
            <w:vMerge/>
            <w:shd w:val="clear" w:color="auto" w:fill="auto"/>
          </w:tcPr>
          <w:p w:rsidR="00D42691" w:rsidRDefault="00D42691"/>
        </w:tc>
        <w:tc>
          <w:tcPr>
            <w:tcW w:w="3284" w:type="dxa"/>
            <w:gridSpan w:val="13"/>
            <w:shd w:val="clear" w:color="auto" w:fill="auto"/>
          </w:tcPr>
          <w:p w:rsidR="00D42691" w:rsidRDefault="0089323B">
            <w:pPr>
              <w:pStyle w:val="CommentText"/>
              <w:snapToGrid w:val="0"/>
              <w:rPr>
                <w:rFonts w:ascii="Times New Roman" w:hAnsi="Times New Roman"/>
              </w:rPr>
            </w:pPr>
            <w:r>
              <w:rPr>
                <w:rFonts w:ascii="Times New Roman" w:hAnsi="Times New Roman"/>
              </w:rPr>
              <w:t>3.3. Käitise kategooria</w:t>
            </w:r>
          </w:p>
        </w:tc>
        <w:tc>
          <w:tcPr>
            <w:tcW w:w="3389" w:type="dxa"/>
            <w:gridSpan w:val="15"/>
            <w:shd w:val="clear" w:color="auto" w:fill="auto"/>
          </w:tcPr>
          <w:p w:rsidR="00D42691" w:rsidRDefault="00D42691">
            <w:pPr>
              <w:snapToGrid w:val="0"/>
              <w:rPr>
                <w:rFonts w:ascii="Times New Roman" w:hAnsi="Times New Roman"/>
                <w:sz w:val="20"/>
                <w:szCs w:val="20"/>
              </w:rPr>
            </w:pPr>
          </w:p>
        </w:tc>
      </w:tr>
      <w:tr w:rsidR="00D42691" w:rsidTr="000D6F3C">
        <w:trPr>
          <w:gridAfter w:val="1"/>
          <w:wAfter w:w="26" w:type="dxa"/>
          <w:trHeight w:val="327"/>
        </w:trPr>
        <w:tc>
          <w:tcPr>
            <w:tcW w:w="1815" w:type="dxa"/>
            <w:gridSpan w:val="4"/>
            <w:shd w:val="clear" w:color="auto" w:fill="auto"/>
          </w:tcPr>
          <w:p w:rsidR="00D42691" w:rsidRDefault="00D42691">
            <w:pPr>
              <w:rPr>
                <w:rFonts w:ascii="Times New Roman" w:hAnsi="Times New Roman"/>
                <w:sz w:val="20"/>
                <w:szCs w:val="20"/>
              </w:rPr>
            </w:pPr>
          </w:p>
        </w:tc>
        <w:tc>
          <w:tcPr>
            <w:tcW w:w="3284" w:type="dxa"/>
            <w:gridSpan w:val="13"/>
            <w:shd w:val="clear" w:color="auto" w:fill="auto"/>
          </w:tcPr>
          <w:p w:rsidR="00D42691" w:rsidRDefault="0089323B">
            <w:pPr>
              <w:snapToGrid w:val="0"/>
              <w:rPr>
                <w:rStyle w:val="Liguvaikefont1"/>
                <w:rFonts w:ascii="Times New Roman" w:eastAsia="LiberationSerif" w:hAnsi="Times New Roman"/>
                <w:sz w:val="20"/>
                <w:szCs w:val="20"/>
              </w:rPr>
            </w:pPr>
            <w:r>
              <w:rPr>
                <w:rFonts w:ascii="Times New Roman" w:hAnsi="Times New Roman"/>
                <w:sz w:val="20"/>
                <w:szCs w:val="20"/>
              </w:rPr>
              <w:t>3.3.1.  Põletusseade</w:t>
            </w:r>
          </w:p>
        </w:tc>
        <w:tc>
          <w:tcPr>
            <w:tcW w:w="3389" w:type="dxa"/>
            <w:gridSpan w:val="15"/>
            <w:shd w:val="clear" w:color="auto" w:fill="auto"/>
          </w:tcPr>
          <w:p w:rsidR="00D42691" w:rsidRDefault="0089323B">
            <w:pPr>
              <w:snapToGrid w:val="0"/>
            </w:pPr>
            <w:r>
              <w:rPr>
                <w:rStyle w:val="Liguvaikefont1"/>
                <w:rFonts w:ascii="Times New Roman" w:eastAsia="LiberationSerif" w:hAnsi="Times New Roman"/>
                <w:sz w:val="20"/>
                <w:szCs w:val="20"/>
              </w:rPr>
              <w:t>[X] Jah</w:t>
            </w:r>
            <w:r>
              <w:rPr>
                <w:rStyle w:val="Liguvaikefont1"/>
                <w:rFonts w:ascii="Tahoma" w:hAnsi="Tahoma"/>
                <w:sz w:val="18"/>
                <w:szCs w:val="18"/>
              </w:rPr>
              <w:t xml:space="preserve"> </w:t>
            </w:r>
          </w:p>
        </w:tc>
      </w:tr>
      <w:tr w:rsidR="00D42691" w:rsidTr="000D6F3C">
        <w:trPr>
          <w:gridAfter w:val="1"/>
          <w:wAfter w:w="26" w:type="dxa"/>
          <w:trHeight w:val="327"/>
        </w:trPr>
        <w:tc>
          <w:tcPr>
            <w:tcW w:w="1815" w:type="dxa"/>
            <w:gridSpan w:val="4"/>
            <w:shd w:val="clear" w:color="auto" w:fill="auto"/>
          </w:tcPr>
          <w:p w:rsidR="00D42691" w:rsidRDefault="00D42691">
            <w:pPr>
              <w:rPr>
                <w:rFonts w:ascii="Times New Roman" w:hAnsi="Times New Roman"/>
                <w:sz w:val="20"/>
                <w:szCs w:val="20"/>
              </w:rPr>
            </w:pPr>
          </w:p>
        </w:tc>
        <w:tc>
          <w:tcPr>
            <w:tcW w:w="3284" w:type="dxa"/>
            <w:gridSpan w:val="13"/>
            <w:shd w:val="clear" w:color="auto" w:fill="auto"/>
          </w:tcPr>
          <w:p w:rsidR="00D42691" w:rsidRDefault="0089323B" w:rsidP="00A535BC">
            <w:pPr>
              <w:snapToGrid w:val="0"/>
              <w:rPr>
                <w:rFonts w:ascii="Times New Roman" w:hAnsi="Times New Roman"/>
                <w:sz w:val="20"/>
                <w:szCs w:val="20"/>
              </w:rPr>
            </w:pPr>
            <w:r>
              <w:rPr>
                <w:rFonts w:ascii="Times New Roman" w:hAnsi="Times New Roman"/>
                <w:sz w:val="20"/>
                <w:szCs w:val="20"/>
              </w:rPr>
              <w:t>Põletusseadme summaarne soojus</w:t>
            </w:r>
            <w:r w:rsidR="00A535BC">
              <w:rPr>
                <w:rFonts w:ascii="Times New Roman" w:hAnsi="Times New Roman"/>
                <w:sz w:val="20"/>
                <w:szCs w:val="20"/>
              </w:rPr>
              <w:t>-</w:t>
            </w:r>
            <w:r>
              <w:rPr>
                <w:rFonts w:ascii="Times New Roman" w:hAnsi="Times New Roman"/>
                <w:sz w:val="20"/>
                <w:szCs w:val="20"/>
              </w:rPr>
              <w:t>sisendile vastav nimisoojusvõimsus, MW</w:t>
            </w:r>
            <w:r>
              <w:rPr>
                <w:rFonts w:ascii="Times New Roman" w:hAnsi="Times New Roman"/>
                <w:sz w:val="20"/>
                <w:szCs w:val="20"/>
                <w:vertAlign w:val="subscript"/>
              </w:rPr>
              <w:t xml:space="preserve"> th</w:t>
            </w:r>
            <w:r>
              <w:rPr>
                <w:rFonts w:ascii="Times New Roman" w:hAnsi="Times New Roman"/>
                <w:sz w:val="20"/>
                <w:szCs w:val="20"/>
              </w:rPr>
              <w:t xml:space="preserve"> </w:t>
            </w:r>
          </w:p>
        </w:tc>
        <w:tc>
          <w:tcPr>
            <w:tcW w:w="3389" w:type="dxa"/>
            <w:gridSpan w:val="15"/>
            <w:shd w:val="clear" w:color="auto" w:fill="auto"/>
          </w:tcPr>
          <w:p w:rsidR="00D42691" w:rsidRDefault="0089323B">
            <w:pPr>
              <w:snapToGrid w:val="0"/>
            </w:pPr>
            <w:r>
              <w:rPr>
                <w:rFonts w:ascii="Times New Roman" w:hAnsi="Times New Roman"/>
                <w:sz w:val="20"/>
                <w:szCs w:val="20"/>
              </w:rPr>
              <w:t>0.375</w:t>
            </w:r>
          </w:p>
        </w:tc>
      </w:tr>
      <w:tr w:rsidR="00D42691" w:rsidTr="000D6F3C">
        <w:tblPrEx>
          <w:tblCellMar>
            <w:top w:w="100" w:type="dxa"/>
            <w:bottom w:w="100" w:type="dxa"/>
          </w:tblCellMar>
        </w:tblPrEx>
        <w:trPr>
          <w:gridAfter w:val="1"/>
          <w:wAfter w:w="26" w:type="dxa"/>
          <w:trHeight w:val="327"/>
        </w:trPr>
        <w:tc>
          <w:tcPr>
            <w:tcW w:w="1815" w:type="dxa"/>
            <w:gridSpan w:val="4"/>
            <w:vMerge w:val="restart"/>
            <w:shd w:val="clear" w:color="auto" w:fill="auto"/>
          </w:tcPr>
          <w:p w:rsidR="00D42691" w:rsidRDefault="00D42691">
            <w:pPr>
              <w:rPr>
                <w:rFonts w:ascii="Times New Roman" w:hAnsi="Times New Roman"/>
                <w:sz w:val="20"/>
                <w:szCs w:val="20"/>
              </w:rPr>
            </w:pPr>
          </w:p>
        </w:tc>
        <w:tc>
          <w:tcPr>
            <w:tcW w:w="3284" w:type="dxa"/>
            <w:gridSpan w:val="13"/>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Kütuseliigi aastakulu</w:t>
            </w:r>
          </w:p>
        </w:tc>
        <w:tc>
          <w:tcPr>
            <w:tcW w:w="3389" w:type="dxa"/>
            <w:gridSpan w:val="15"/>
            <w:shd w:val="clear" w:color="auto" w:fill="auto"/>
          </w:tcPr>
          <w:p w:rsidR="00D42691" w:rsidRDefault="000D6F3C" w:rsidP="000D6F3C">
            <w:pPr>
              <w:snapToGrid w:val="0"/>
            </w:pPr>
            <w:r>
              <w:rPr>
                <w:rFonts w:ascii="Times New Roman" w:hAnsi="Times New Roman"/>
                <w:sz w:val="20"/>
                <w:szCs w:val="20"/>
              </w:rPr>
              <w:t>P</w:t>
            </w:r>
            <w:r w:rsidR="0089323B">
              <w:rPr>
                <w:rFonts w:ascii="Times New Roman" w:hAnsi="Times New Roman"/>
                <w:sz w:val="20"/>
                <w:szCs w:val="20"/>
              </w:rPr>
              <w:t>uidubrikett</w:t>
            </w:r>
            <w:r>
              <w:rPr>
                <w:rFonts w:ascii="Times New Roman" w:hAnsi="Times New Roman"/>
                <w:sz w:val="20"/>
                <w:szCs w:val="20"/>
              </w:rPr>
              <w:t xml:space="preserve"> </w:t>
            </w:r>
            <w:r w:rsidR="0089323B">
              <w:rPr>
                <w:rFonts w:ascii="Times New Roman" w:hAnsi="Times New Roman"/>
                <w:sz w:val="20"/>
                <w:szCs w:val="20"/>
              </w:rPr>
              <w:t>100 t</w:t>
            </w:r>
          </w:p>
        </w:tc>
      </w:tr>
      <w:tr w:rsidR="00D42691" w:rsidTr="000D6F3C">
        <w:tblPrEx>
          <w:tblCellMar>
            <w:top w:w="100" w:type="dxa"/>
            <w:bottom w:w="100" w:type="dxa"/>
          </w:tblCellMar>
        </w:tblPrEx>
        <w:trPr>
          <w:gridAfter w:val="1"/>
          <w:wAfter w:w="26" w:type="dxa"/>
          <w:trHeight w:val="327"/>
        </w:trPr>
        <w:tc>
          <w:tcPr>
            <w:tcW w:w="1815" w:type="dxa"/>
            <w:gridSpan w:val="4"/>
            <w:vMerge/>
            <w:shd w:val="clear" w:color="auto" w:fill="auto"/>
          </w:tcPr>
          <w:p w:rsidR="00D42691" w:rsidRDefault="00D42691"/>
        </w:tc>
        <w:tc>
          <w:tcPr>
            <w:tcW w:w="3284" w:type="dxa"/>
            <w:gridSpan w:val="13"/>
            <w:shd w:val="clear" w:color="auto" w:fill="auto"/>
          </w:tcPr>
          <w:p w:rsidR="00D42691" w:rsidRDefault="0089323B">
            <w:pPr>
              <w:snapToGrid w:val="0"/>
              <w:rPr>
                <w:rFonts w:ascii="Times New Roman" w:hAnsi="Times New Roman"/>
                <w:sz w:val="20"/>
                <w:szCs w:val="20"/>
              </w:rPr>
            </w:pPr>
            <w:r>
              <w:rPr>
                <w:rStyle w:val="Liguvaikefont1"/>
                <w:rFonts w:ascii="Times New Roman" w:hAnsi="Times New Roman"/>
                <w:sz w:val="20"/>
                <w:szCs w:val="20"/>
              </w:rPr>
              <w:t>Kütuseliigi maksimaalne erikulu</w:t>
            </w:r>
            <w:r>
              <w:rPr>
                <w:rStyle w:val="Liguvaikefont1"/>
              </w:rPr>
              <w:t xml:space="preserve"> </w:t>
            </w:r>
          </w:p>
        </w:tc>
        <w:tc>
          <w:tcPr>
            <w:tcW w:w="3389" w:type="dxa"/>
            <w:gridSpan w:val="15"/>
            <w:shd w:val="clear" w:color="auto" w:fill="auto"/>
          </w:tcPr>
          <w:p w:rsidR="00D42691" w:rsidRDefault="0089323B">
            <w:pPr>
              <w:snapToGrid w:val="0"/>
            </w:pPr>
            <w:r>
              <w:rPr>
                <w:rFonts w:ascii="Times New Roman" w:hAnsi="Times New Roman"/>
                <w:sz w:val="20"/>
                <w:szCs w:val="20"/>
              </w:rPr>
              <w:t>puidubrikett 83 kg/h</w:t>
            </w:r>
          </w:p>
        </w:tc>
      </w:tr>
      <w:tr w:rsidR="00D42691" w:rsidTr="000D6F3C">
        <w:tblPrEx>
          <w:tblCellMar>
            <w:top w:w="100" w:type="dxa"/>
            <w:bottom w:w="100" w:type="dxa"/>
          </w:tblCellMar>
        </w:tblPrEx>
        <w:trPr>
          <w:gridAfter w:val="1"/>
          <w:wAfter w:w="26" w:type="dxa"/>
          <w:trHeight w:val="327"/>
        </w:trPr>
        <w:tc>
          <w:tcPr>
            <w:tcW w:w="1815" w:type="dxa"/>
            <w:gridSpan w:val="4"/>
            <w:shd w:val="clear" w:color="auto" w:fill="auto"/>
          </w:tcPr>
          <w:p w:rsidR="00D42691" w:rsidRDefault="00D42691">
            <w:pPr>
              <w:rPr>
                <w:rFonts w:ascii="Times New Roman" w:hAnsi="Times New Roman"/>
                <w:sz w:val="20"/>
                <w:szCs w:val="20"/>
              </w:rPr>
            </w:pPr>
          </w:p>
        </w:tc>
        <w:tc>
          <w:tcPr>
            <w:tcW w:w="3284" w:type="dxa"/>
            <w:gridSpan w:val="13"/>
            <w:shd w:val="clear" w:color="auto" w:fill="auto"/>
          </w:tcPr>
          <w:p w:rsidR="00D42691" w:rsidRDefault="0089323B">
            <w:pPr>
              <w:snapToGrid w:val="0"/>
              <w:rPr>
                <w:rFonts w:ascii="Times New Roman" w:hAnsi="Times New Roman"/>
                <w:sz w:val="20"/>
                <w:szCs w:val="20"/>
              </w:rPr>
            </w:pPr>
            <w:r>
              <w:rPr>
                <w:rStyle w:val="Liguvaikefont1"/>
                <w:rFonts w:ascii="Times New Roman" w:eastAsia="EUAlbertina-Regular-Identity-H" w:hAnsi="Times New Roman"/>
                <w:sz w:val="20"/>
                <w:szCs w:val="20"/>
              </w:rPr>
              <w:t>3.3.10. Muu</w:t>
            </w:r>
            <w:r>
              <w:rPr>
                <w:rStyle w:val="Liguvaikefont1"/>
              </w:rPr>
              <w:t xml:space="preserve"> </w:t>
            </w:r>
          </w:p>
        </w:tc>
        <w:tc>
          <w:tcPr>
            <w:tcW w:w="3389" w:type="dxa"/>
            <w:gridSpan w:val="15"/>
            <w:shd w:val="clear" w:color="auto" w:fill="auto"/>
          </w:tcPr>
          <w:p w:rsidR="00D42691" w:rsidRDefault="00D42691">
            <w:pPr>
              <w:snapToGrid w:val="0"/>
              <w:rPr>
                <w:rFonts w:ascii="Times New Roman" w:hAnsi="Times New Roman"/>
                <w:sz w:val="20"/>
                <w:szCs w:val="20"/>
              </w:rPr>
            </w:pPr>
          </w:p>
        </w:tc>
      </w:tr>
      <w:tr w:rsidR="00D42691" w:rsidTr="000D6F3C">
        <w:trPr>
          <w:gridAfter w:val="1"/>
          <w:wAfter w:w="26" w:type="dxa"/>
          <w:trHeight w:val="383"/>
        </w:trPr>
        <w:tc>
          <w:tcPr>
            <w:tcW w:w="1815" w:type="dxa"/>
            <w:gridSpan w:val="4"/>
            <w:vMerge w:val="restart"/>
            <w:shd w:val="clear" w:color="auto" w:fill="auto"/>
          </w:tcPr>
          <w:p w:rsidR="00D42691" w:rsidRDefault="0089323B">
            <w:pPr>
              <w:snapToGrid w:val="0"/>
              <w:rPr>
                <w:rFonts w:ascii="Times New Roman" w:hAnsi="Times New Roman"/>
                <w:sz w:val="20"/>
                <w:szCs w:val="20"/>
              </w:rPr>
            </w:pPr>
            <w:r>
              <w:rPr>
                <w:rStyle w:val="Liguvaikefont1"/>
                <w:rFonts w:ascii="Times New Roman" w:hAnsi="Times New Roman"/>
                <w:b/>
                <w:bCs/>
                <w:sz w:val="20"/>
                <w:szCs w:val="20"/>
              </w:rPr>
              <w:t xml:space="preserve">4. </w:t>
            </w:r>
            <w:r>
              <w:rPr>
                <w:rStyle w:val="Liguvaikefont1"/>
                <w:rFonts w:ascii="Times New Roman" w:hAnsi="Times New Roman"/>
                <w:sz w:val="20"/>
                <w:szCs w:val="20"/>
              </w:rPr>
              <w:t>Saasteainete lubatud heitkoguste (LHK) projekti koostaja</w:t>
            </w:r>
            <w:r>
              <w:rPr>
                <w:rStyle w:val="Liguvaikefont1"/>
              </w:rPr>
              <w:t xml:space="preserve"> </w:t>
            </w:r>
          </w:p>
        </w:tc>
        <w:tc>
          <w:tcPr>
            <w:tcW w:w="3284" w:type="dxa"/>
            <w:gridSpan w:val="13"/>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4.1. Nimi</w:t>
            </w:r>
          </w:p>
        </w:tc>
        <w:tc>
          <w:tcPr>
            <w:tcW w:w="3389" w:type="dxa"/>
            <w:gridSpan w:val="15"/>
            <w:shd w:val="clear" w:color="auto" w:fill="auto"/>
          </w:tcPr>
          <w:p w:rsidR="00D42691" w:rsidRDefault="0089323B">
            <w:pPr>
              <w:snapToGrid w:val="0"/>
            </w:pPr>
            <w:r>
              <w:rPr>
                <w:rFonts w:ascii="Times New Roman" w:hAnsi="Times New Roman"/>
                <w:sz w:val="20"/>
                <w:szCs w:val="20"/>
              </w:rPr>
              <w:t xml:space="preserve">OÜ Tontkandlane </w:t>
            </w:r>
          </w:p>
        </w:tc>
      </w:tr>
      <w:tr w:rsidR="00D42691" w:rsidTr="000D6F3C">
        <w:trPr>
          <w:gridAfter w:val="1"/>
          <w:wAfter w:w="26" w:type="dxa"/>
          <w:trHeight w:val="382"/>
        </w:trPr>
        <w:tc>
          <w:tcPr>
            <w:tcW w:w="1815" w:type="dxa"/>
            <w:gridSpan w:val="4"/>
            <w:vMerge/>
            <w:shd w:val="clear" w:color="auto" w:fill="auto"/>
          </w:tcPr>
          <w:p w:rsidR="00D42691" w:rsidRDefault="00D42691"/>
        </w:tc>
        <w:tc>
          <w:tcPr>
            <w:tcW w:w="3284" w:type="dxa"/>
            <w:gridSpan w:val="13"/>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4.2. Registrikood/Isikukood</w:t>
            </w:r>
          </w:p>
        </w:tc>
        <w:tc>
          <w:tcPr>
            <w:tcW w:w="3389" w:type="dxa"/>
            <w:gridSpan w:val="15"/>
            <w:shd w:val="clear" w:color="auto" w:fill="auto"/>
          </w:tcPr>
          <w:p w:rsidR="00D42691" w:rsidRDefault="0089323B">
            <w:pPr>
              <w:snapToGrid w:val="0"/>
            </w:pPr>
            <w:r>
              <w:rPr>
                <w:rFonts w:ascii="Times New Roman" w:hAnsi="Times New Roman"/>
                <w:sz w:val="20"/>
                <w:szCs w:val="20"/>
              </w:rPr>
              <w:t>14240955</w:t>
            </w:r>
          </w:p>
        </w:tc>
      </w:tr>
      <w:tr w:rsidR="00D42691" w:rsidTr="000D6F3C">
        <w:trPr>
          <w:gridAfter w:val="1"/>
          <w:wAfter w:w="26" w:type="dxa"/>
          <w:trHeight w:val="382"/>
        </w:trPr>
        <w:tc>
          <w:tcPr>
            <w:tcW w:w="1815" w:type="dxa"/>
            <w:gridSpan w:val="4"/>
            <w:vMerge/>
            <w:shd w:val="clear" w:color="auto" w:fill="auto"/>
          </w:tcPr>
          <w:p w:rsidR="00D42691" w:rsidRDefault="00D42691"/>
        </w:tc>
        <w:tc>
          <w:tcPr>
            <w:tcW w:w="3284" w:type="dxa"/>
            <w:gridSpan w:val="13"/>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4.3. Postiaadress</w:t>
            </w:r>
          </w:p>
        </w:tc>
        <w:tc>
          <w:tcPr>
            <w:tcW w:w="3389" w:type="dxa"/>
            <w:gridSpan w:val="15"/>
            <w:shd w:val="clear" w:color="auto" w:fill="auto"/>
          </w:tcPr>
          <w:p w:rsidR="00D42691" w:rsidRDefault="0089323B">
            <w:pPr>
              <w:snapToGrid w:val="0"/>
            </w:pPr>
            <w:r>
              <w:rPr>
                <w:rFonts w:ascii="Times New Roman" w:hAnsi="Times New Roman"/>
                <w:sz w:val="20"/>
                <w:szCs w:val="20"/>
              </w:rPr>
              <w:t>Pärna 28a-1, 50604 Tartu</w:t>
            </w:r>
          </w:p>
        </w:tc>
      </w:tr>
      <w:tr w:rsidR="00D42691" w:rsidTr="000D6F3C">
        <w:trPr>
          <w:gridAfter w:val="1"/>
          <w:wAfter w:w="26" w:type="dxa"/>
          <w:trHeight w:val="382"/>
        </w:trPr>
        <w:tc>
          <w:tcPr>
            <w:tcW w:w="1815" w:type="dxa"/>
            <w:gridSpan w:val="4"/>
            <w:vMerge/>
            <w:shd w:val="clear" w:color="auto" w:fill="auto"/>
          </w:tcPr>
          <w:p w:rsidR="00D42691" w:rsidRDefault="00D42691"/>
        </w:tc>
        <w:tc>
          <w:tcPr>
            <w:tcW w:w="3284" w:type="dxa"/>
            <w:gridSpan w:val="13"/>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telefon</w:t>
            </w:r>
          </w:p>
        </w:tc>
        <w:tc>
          <w:tcPr>
            <w:tcW w:w="3389" w:type="dxa"/>
            <w:gridSpan w:val="15"/>
            <w:shd w:val="clear" w:color="auto" w:fill="auto"/>
          </w:tcPr>
          <w:p w:rsidR="00D42691" w:rsidRDefault="0089323B">
            <w:pPr>
              <w:snapToGrid w:val="0"/>
            </w:pPr>
            <w:r>
              <w:rPr>
                <w:rFonts w:ascii="Times New Roman" w:hAnsi="Times New Roman"/>
                <w:sz w:val="20"/>
                <w:szCs w:val="20"/>
              </w:rPr>
              <w:t>503 8040</w:t>
            </w:r>
          </w:p>
        </w:tc>
      </w:tr>
      <w:tr w:rsidR="00D42691" w:rsidTr="000D6F3C">
        <w:trPr>
          <w:gridAfter w:val="1"/>
          <w:wAfter w:w="26" w:type="dxa"/>
          <w:trHeight w:val="382"/>
        </w:trPr>
        <w:tc>
          <w:tcPr>
            <w:tcW w:w="1815" w:type="dxa"/>
            <w:gridSpan w:val="4"/>
            <w:vMerge/>
            <w:shd w:val="clear" w:color="auto" w:fill="auto"/>
          </w:tcPr>
          <w:p w:rsidR="00D42691" w:rsidRDefault="00D42691"/>
        </w:tc>
        <w:tc>
          <w:tcPr>
            <w:tcW w:w="3284" w:type="dxa"/>
            <w:gridSpan w:val="13"/>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e-posti aadress</w:t>
            </w:r>
          </w:p>
        </w:tc>
        <w:tc>
          <w:tcPr>
            <w:tcW w:w="3389" w:type="dxa"/>
            <w:gridSpan w:val="15"/>
            <w:shd w:val="clear" w:color="auto" w:fill="auto"/>
          </w:tcPr>
          <w:p w:rsidR="00D42691" w:rsidRDefault="0089323B">
            <w:pPr>
              <w:snapToGrid w:val="0"/>
            </w:pPr>
            <w:r>
              <w:rPr>
                <w:rFonts w:ascii="Times New Roman" w:hAnsi="Times New Roman"/>
                <w:sz w:val="20"/>
                <w:szCs w:val="20"/>
              </w:rPr>
              <w:t>tomasson.robert@gmail.com</w:t>
            </w:r>
          </w:p>
        </w:tc>
      </w:tr>
      <w:tr w:rsidR="00D42691" w:rsidTr="00013BD9">
        <w:trPr>
          <w:gridAfter w:val="1"/>
          <w:wAfter w:w="26" w:type="dxa"/>
          <w:trHeight w:val="403"/>
        </w:trPr>
        <w:tc>
          <w:tcPr>
            <w:tcW w:w="8488" w:type="dxa"/>
            <w:gridSpan w:val="32"/>
            <w:shd w:val="clear" w:color="auto" w:fill="auto"/>
          </w:tcPr>
          <w:p w:rsidR="00D42691" w:rsidRDefault="0089323B">
            <w:pPr>
              <w:snapToGrid w:val="0"/>
            </w:pPr>
            <w:r>
              <w:rPr>
                <w:rStyle w:val="Liguvaikefont1"/>
                <w:rFonts w:ascii="Times New Roman" w:hAnsi="Times New Roman"/>
                <w:b/>
                <w:bCs/>
                <w:sz w:val="20"/>
                <w:szCs w:val="20"/>
              </w:rPr>
              <w:t>5. Välisõhku väljutatavate saasteainete loetelu ja nende lubatud heitkogused aastas</w:t>
            </w:r>
            <w:r>
              <w:rPr>
                <w:rStyle w:val="Liguvaikefont1"/>
              </w:rPr>
              <w:t xml:space="preserve"> </w:t>
            </w:r>
          </w:p>
        </w:tc>
      </w:tr>
      <w:tr w:rsidR="00D42691" w:rsidTr="00013BD9">
        <w:tblPrEx>
          <w:tblCellMar>
            <w:top w:w="57" w:type="dxa"/>
            <w:left w:w="57" w:type="dxa"/>
            <w:bottom w:w="57" w:type="dxa"/>
            <w:right w:w="57" w:type="dxa"/>
          </w:tblCellMar>
        </w:tblPrEx>
        <w:trPr>
          <w:gridAfter w:val="1"/>
          <w:wAfter w:w="26" w:type="dxa"/>
          <w:trHeight w:val="403"/>
        </w:trPr>
        <w:tc>
          <w:tcPr>
            <w:tcW w:w="8488" w:type="dxa"/>
            <w:gridSpan w:val="32"/>
            <w:shd w:val="clear" w:color="auto" w:fill="auto"/>
          </w:tcPr>
          <w:p w:rsidR="00D42691" w:rsidRDefault="0089323B">
            <w:pPr>
              <w:snapToGrid w:val="0"/>
            </w:pPr>
            <w:r>
              <w:rPr>
                <w:rFonts w:ascii="Times New Roman" w:hAnsi="Times New Roman"/>
                <w:sz w:val="20"/>
                <w:szCs w:val="20"/>
              </w:rPr>
              <w:t>Saasteaine</w:t>
            </w:r>
          </w:p>
        </w:tc>
      </w:tr>
      <w:tr w:rsidR="00D42691" w:rsidTr="00013BD9">
        <w:tblPrEx>
          <w:tblCellMar>
            <w:top w:w="57" w:type="dxa"/>
            <w:left w:w="57" w:type="dxa"/>
            <w:bottom w:w="57" w:type="dxa"/>
            <w:right w:w="57" w:type="dxa"/>
          </w:tblCellMar>
        </w:tblPrEx>
        <w:trPr>
          <w:gridAfter w:val="1"/>
          <w:wAfter w:w="26" w:type="dxa"/>
          <w:trHeight w:val="403"/>
        </w:trPr>
        <w:tc>
          <w:tcPr>
            <w:tcW w:w="1815" w:type="dxa"/>
            <w:gridSpan w:val="4"/>
            <w:shd w:val="clear" w:color="auto" w:fill="auto"/>
          </w:tcPr>
          <w:p w:rsidR="00D42691" w:rsidRDefault="0089323B">
            <w:pPr>
              <w:shd w:val="clear" w:color="auto" w:fill="FFFFFF"/>
              <w:snapToGrid w:val="0"/>
              <w:rPr>
                <w:rFonts w:ascii="Times New Roman" w:hAnsi="Times New Roman"/>
                <w:sz w:val="18"/>
                <w:szCs w:val="18"/>
              </w:rPr>
            </w:pPr>
            <w:r>
              <w:rPr>
                <w:rStyle w:val="Liguvaikefont1"/>
                <w:rFonts w:ascii="Times New Roman" w:hAnsi="Times New Roman"/>
                <w:sz w:val="18"/>
                <w:szCs w:val="18"/>
              </w:rPr>
              <w:t xml:space="preserve">CAS nr </w:t>
            </w:r>
            <w:r>
              <w:rPr>
                <w:rStyle w:val="Liguvaikefont1"/>
                <w:rFonts w:ascii="Times New Roman" w:hAnsi="Times New Roman"/>
                <w:sz w:val="18"/>
                <w:szCs w:val="18"/>
                <w:vertAlign w:val="superscript"/>
              </w:rPr>
              <w:t>10</w:t>
            </w:r>
            <w:r>
              <w:rPr>
                <w:rStyle w:val="Liguvaikefont1"/>
              </w:rPr>
              <w:t xml:space="preserve"> </w:t>
            </w:r>
          </w:p>
        </w:tc>
        <w:tc>
          <w:tcPr>
            <w:tcW w:w="4057" w:type="dxa"/>
            <w:gridSpan w:val="17"/>
            <w:shd w:val="clear" w:color="auto" w:fill="auto"/>
          </w:tcPr>
          <w:p w:rsidR="00D42691" w:rsidRDefault="0089323B">
            <w:pPr>
              <w:snapToGrid w:val="0"/>
              <w:rPr>
                <w:rFonts w:ascii="Times New Roman" w:hAnsi="Times New Roman"/>
                <w:sz w:val="18"/>
                <w:szCs w:val="18"/>
              </w:rPr>
            </w:pPr>
            <w:r>
              <w:rPr>
                <w:rFonts w:ascii="Times New Roman" w:hAnsi="Times New Roman"/>
                <w:sz w:val="18"/>
                <w:szCs w:val="18"/>
              </w:rPr>
              <w:t>Nimetus</w:t>
            </w:r>
          </w:p>
        </w:tc>
        <w:tc>
          <w:tcPr>
            <w:tcW w:w="2616" w:type="dxa"/>
            <w:gridSpan w:val="11"/>
            <w:shd w:val="clear" w:color="auto" w:fill="auto"/>
          </w:tcPr>
          <w:p w:rsidR="00D42691" w:rsidRDefault="0089323B">
            <w:pPr>
              <w:snapToGrid w:val="0"/>
              <w:ind w:right="-664"/>
              <w:rPr>
                <w:rFonts w:ascii="Times New Roman" w:hAnsi="Times New Roman"/>
                <w:sz w:val="18"/>
                <w:szCs w:val="18"/>
              </w:rPr>
            </w:pPr>
            <w:r>
              <w:rPr>
                <w:rFonts w:ascii="Times New Roman" w:hAnsi="Times New Roman"/>
                <w:sz w:val="18"/>
                <w:szCs w:val="18"/>
              </w:rPr>
              <w:t>Heitkogus</w:t>
            </w:r>
          </w:p>
          <w:p w:rsidR="00D42691" w:rsidRDefault="0089323B">
            <w:pPr>
              <w:ind w:right="-664"/>
              <w:rPr>
                <w:rStyle w:val="Liguvaikefont1"/>
                <w:rFonts w:ascii="Times New Roman" w:hAnsi="Times New Roman"/>
                <w:sz w:val="18"/>
                <w:szCs w:val="18"/>
              </w:rPr>
            </w:pPr>
            <w:r>
              <w:rPr>
                <w:rFonts w:ascii="Times New Roman" w:hAnsi="Times New Roman"/>
                <w:sz w:val="18"/>
                <w:szCs w:val="18"/>
              </w:rPr>
              <w:t>tonnides (täpsus 0,001);</w:t>
            </w:r>
          </w:p>
          <w:p w:rsidR="00D42691" w:rsidRDefault="0089323B">
            <w:pPr>
              <w:ind w:right="-664"/>
              <w:rPr>
                <w:rFonts w:ascii="Times New Roman" w:hAnsi="Times New Roman"/>
                <w:sz w:val="18"/>
                <w:szCs w:val="18"/>
              </w:rPr>
            </w:pPr>
            <w:r>
              <w:rPr>
                <w:rStyle w:val="Liguvaikefont1"/>
                <w:rFonts w:ascii="Times New Roman" w:hAnsi="Times New Roman"/>
                <w:sz w:val="18"/>
                <w:szCs w:val="18"/>
              </w:rPr>
              <w:t>RM</w:t>
            </w:r>
            <w:r>
              <w:rPr>
                <w:rStyle w:val="Liguvaikefont1"/>
              </w:rPr>
              <w:t xml:space="preserve"> </w:t>
            </w:r>
            <w:r>
              <w:rPr>
                <w:rStyle w:val="Liguvaikefont1"/>
                <w:rFonts w:ascii="Times New Roman" w:hAnsi="Times New Roman"/>
                <w:sz w:val="18"/>
                <w:szCs w:val="18"/>
                <w:vertAlign w:val="superscript"/>
              </w:rPr>
              <w:t>11</w:t>
            </w:r>
            <w:r>
              <w:rPr>
                <w:rStyle w:val="Liguvaikefont1"/>
              </w:rPr>
              <w:t xml:space="preserve"> </w:t>
            </w:r>
            <w:r>
              <w:rPr>
                <w:rStyle w:val="Liguvaikefont1"/>
                <w:rFonts w:ascii="Times New Roman" w:hAnsi="Times New Roman"/>
                <w:sz w:val="18"/>
                <w:szCs w:val="18"/>
              </w:rPr>
              <w:t>ja POSid</w:t>
            </w:r>
            <w:r>
              <w:rPr>
                <w:rStyle w:val="Liguvaikefont1"/>
              </w:rPr>
              <w:t xml:space="preserve"> </w:t>
            </w:r>
            <w:r>
              <w:rPr>
                <w:rStyle w:val="Liguvaikefont1"/>
                <w:rFonts w:ascii="Times New Roman" w:hAnsi="Times New Roman"/>
                <w:sz w:val="18"/>
                <w:szCs w:val="18"/>
                <w:vertAlign w:val="superscript"/>
              </w:rPr>
              <w:t>12</w:t>
            </w:r>
            <w:r>
              <w:rPr>
                <w:rStyle w:val="Liguvaikefont1"/>
              </w:rPr>
              <w:t xml:space="preserve"> </w:t>
            </w:r>
            <w:r>
              <w:rPr>
                <w:rStyle w:val="Liguvaikefont1"/>
                <w:rFonts w:ascii="Times New Roman" w:hAnsi="Times New Roman"/>
                <w:sz w:val="18"/>
                <w:szCs w:val="18"/>
              </w:rPr>
              <w:t>–</w:t>
            </w:r>
            <w:r>
              <w:rPr>
                <w:rStyle w:val="Liguvaikefont1"/>
              </w:rPr>
              <w:t xml:space="preserve"> </w:t>
            </w:r>
          </w:p>
          <w:p w:rsidR="00D42691" w:rsidRDefault="0089323B">
            <w:pPr>
              <w:ind w:right="-664"/>
              <w:rPr>
                <w:rStyle w:val="Liguvaikefont1"/>
                <w:rFonts w:ascii="Times New Roman" w:hAnsi="Times New Roman"/>
                <w:sz w:val="18"/>
                <w:szCs w:val="18"/>
              </w:rPr>
            </w:pPr>
            <w:r>
              <w:rPr>
                <w:rFonts w:ascii="Times New Roman" w:hAnsi="Times New Roman"/>
                <w:sz w:val="18"/>
                <w:szCs w:val="18"/>
              </w:rPr>
              <w:t>kg-des (täpsus 0,001);</w:t>
            </w:r>
          </w:p>
          <w:p w:rsidR="00D42691" w:rsidRDefault="0089323B">
            <w:pPr>
              <w:ind w:right="-664"/>
              <w:rPr>
                <w:rFonts w:ascii="Times New Roman" w:hAnsi="Times New Roman"/>
                <w:sz w:val="18"/>
                <w:szCs w:val="18"/>
              </w:rPr>
            </w:pPr>
            <w:r>
              <w:rPr>
                <w:rStyle w:val="Liguvaikefont1"/>
                <w:rFonts w:ascii="Times New Roman" w:hAnsi="Times New Roman"/>
                <w:sz w:val="18"/>
                <w:szCs w:val="18"/>
              </w:rPr>
              <w:t>PCDD/PCDF</w:t>
            </w:r>
            <w:r>
              <w:rPr>
                <w:rStyle w:val="Liguvaikefont1"/>
              </w:rPr>
              <w:t xml:space="preserve"> </w:t>
            </w:r>
            <w:r>
              <w:rPr>
                <w:rStyle w:val="Liguvaikefont1"/>
                <w:rFonts w:ascii="Times New Roman" w:hAnsi="Times New Roman"/>
                <w:sz w:val="18"/>
                <w:szCs w:val="18"/>
                <w:vertAlign w:val="superscript"/>
              </w:rPr>
              <w:t>13</w:t>
            </w:r>
            <w:r>
              <w:rPr>
                <w:rStyle w:val="Liguvaikefont1"/>
              </w:rPr>
              <w:t xml:space="preserve"> </w:t>
            </w:r>
            <w:r>
              <w:rPr>
                <w:rStyle w:val="Liguvaikefont1"/>
                <w:rFonts w:ascii="Times New Roman" w:hAnsi="Times New Roman"/>
                <w:i/>
                <w:iCs/>
                <w:sz w:val="18"/>
                <w:szCs w:val="18"/>
              </w:rPr>
              <w:t xml:space="preserve">– </w:t>
            </w:r>
          </w:p>
          <w:p w:rsidR="00D42691" w:rsidRDefault="0089323B">
            <w:pPr>
              <w:ind w:right="-664"/>
            </w:pPr>
            <w:r>
              <w:rPr>
                <w:rFonts w:ascii="Times New Roman" w:hAnsi="Times New Roman"/>
                <w:sz w:val="18"/>
                <w:szCs w:val="18"/>
              </w:rPr>
              <w:t>mg-des (täpsus 0,000001)</w:t>
            </w:r>
          </w:p>
        </w:tc>
      </w:tr>
      <w:tr w:rsidR="00D42691" w:rsidTr="00013BD9">
        <w:tblPrEx>
          <w:tblCellMar>
            <w:top w:w="57" w:type="dxa"/>
            <w:left w:w="57" w:type="dxa"/>
            <w:bottom w:w="57" w:type="dxa"/>
            <w:right w:w="57" w:type="dxa"/>
          </w:tblCellMar>
        </w:tblPrEx>
        <w:trPr>
          <w:gridAfter w:val="1"/>
          <w:wAfter w:w="26" w:type="dxa"/>
          <w:trHeight w:val="318"/>
        </w:trPr>
        <w:tc>
          <w:tcPr>
            <w:tcW w:w="1815" w:type="dxa"/>
            <w:gridSpan w:val="4"/>
            <w:shd w:val="clear" w:color="auto" w:fill="auto"/>
          </w:tcPr>
          <w:p w:rsidR="00D42691" w:rsidRDefault="0089323B">
            <w:pPr>
              <w:snapToGrid w:val="0"/>
              <w:rPr>
                <w:rFonts w:ascii="Times New Roman" w:hAnsi="Times New Roman"/>
                <w:b/>
                <w:bCs/>
                <w:sz w:val="18"/>
                <w:szCs w:val="18"/>
              </w:rPr>
            </w:pPr>
            <w:r>
              <w:rPr>
                <w:rFonts w:ascii="Times New Roman" w:hAnsi="Times New Roman"/>
                <w:b/>
                <w:bCs/>
                <w:sz w:val="18"/>
                <w:szCs w:val="18"/>
              </w:rPr>
              <w:t>1</w:t>
            </w:r>
          </w:p>
        </w:tc>
        <w:tc>
          <w:tcPr>
            <w:tcW w:w="4057" w:type="dxa"/>
            <w:gridSpan w:val="17"/>
            <w:shd w:val="clear" w:color="auto" w:fill="auto"/>
          </w:tcPr>
          <w:p w:rsidR="00D42691" w:rsidRDefault="0089323B">
            <w:pPr>
              <w:snapToGrid w:val="0"/>
              <w:rPr>
                <w:rFonts w:ascii="Times New Roman" w:hAnsi="Times New Roman"/>
                <w:b/>
                <w:bCs/>
                <w:sz w:val="18"/>
                <w:szCs w:val="18"/>
              </w:rPr>
            </w:pPr>
            <w:r>
              <w:rPr>
                <w:rFonts w:ascii="Times New Roman" w:hAnsi="Times New Roman"/>
                <w:b/>
                <w:bCs/>
                <w:sz w:val="18"/>
                <w:szCs w:val="18"/>
              </w:rPr>
              <w:t>2</w:t>
            </w:r>
          </w:p>
        </w:tc>
        <w:tc>
          <w:tcPr>
            <w:tcW w:w="2616" w:type="dxa"/>
            <w:gridSpan w:val="11"/>
            <w:shd w:val="clear" w:color="auto" w:fill="auto"/>
          </w:tcPr>
          <w:p w:rsidR="00D42691" w:rsidRDefault="0089323B">
            <w:pPr>
              <w:snapToGrid w:val="0"/>
            </w:pPr>
            <w:r>
              <w:rPr>
                <w:rFonts w:ascii="Times New Roman" w:hAnsi="Times New Roman"/>
                <w:b/>
                <w:bCs/>
                <w:sz w:val="18"/>
                <w:szCs w:val="18"/>
              </w:rPr>
              <w:t>3</w:t>
            </w:r>
          </w:p>
        </w:tc>
      </w:tr>
      <w:tr w:rsidR="00D42691" w:rsidTr="00013BD9">
        <w:trPr>
          <w:gridAfter w:val="1"/>
          <w:wAfter w:w="26" w:type="dxa"/>
          <w:trHeight w:val="345"/>
        </w:trPr>
        <w:tc>
          <w:tcPr>
            <w:tcW w:w="1815" w:type="dxa"/>
            <w:gridSpan w:val="4"/>
            <w:shd w:val="clear" w:color="auto" w:fill="auto"/>
            <w:vAlign w:val="center"/>
          </w:tcPr>
          <w:p w:rsidR="00D42691" w:rsidRDefault="0089323B">
            <w:pPr>
              <w:snapToGrid w:val="0"/>
              <w:rPr>
                <w:rFonts w:ascii="Times New Roman" w:hAnsi="Times New Roman"/>
                <w:sz w:val="18"/>
                <w:szCs w:val="18"/>
              </w:rPr>
            </w:pPr>
            <w:r>
              <w:rPr>
                <w:rFonts w:ascii="Times New Roman" w:hAnsi="Times New Roman"/>
                <w:sz w:val="18"/>
                <w:szCs w:val="18"/>
                <w:lang w:eastAsia="ar-SA"/>
              </w:rPr>
              <w:t>Aromaatsed</w:t>
            </w:r>
          </w:p>
        </w:tc>
        <w:tc>
          <w:tcPr>
            <w:tcW w:w="4057" w:type="dxa"/>
            <w:gridSpan w:val="17"/>
            <w:shd w:val="clear" w:color="auto" w:fill="auto"/>
            <w:vAlign w:val="center"/>
          </w:tcPr>
          <w:p w:rsidR="00D42691" w:rsidRDefault="0089323B">
            <w:pPr>
              <w:snapToGrid w:val="0"/>
              <w:rPr>
                <w:rFonts w:ascii="Times New Roman" w:hAnsi="Times New Roman"/>
                <w:sz w:val="18"/>
                <w:szCs w:val="18"/>
              </w:rPr>
            </w:pPr>
            <w:r>
              <w:rPr>
                <w:rFonts w:ascii="Times New Roman" w:hAnsi="Times New Roman"/>
                <w:sz w:val="18"/>
                <w:szCs w:val="18"/>
              </w:rPr>
              <w:t>Aromaatsed süsivesinikud</w:t>
            </w:r>
          </w:p>
        </w:tc>
        <w:tc>
          <w:tcPr>
            <w:tcW w:w="2616" w:type="dxa"/>
            <w:gridSpan w:val="11"/>
            <w:shd w:val="clear" w:color="auto" w:fill="auto"/>
            <w:vAlign w:val="center"/>
          </w:tcPr>
          <w:p w:rsidR="00D42691" w:rsidRDefault="0089323B">
            <w:pPr>
              <w:snapToGrid w:val="0"/>
            </w:pPr>
            <w:r>
              <w:rPr>
                <w:rFonts w:ascii="Times New Roman" w:hAnsi="Times New Roman"/>
                <w:sz w:val="18"/>
                <w:szCs w:val="18"/>
              </w:rPr>
              <w:t>0.377</w:t>
            </w:r>
          </w:p>
        </w:tc>
      </w:tr>
      <w:tr w:rsidR="00D42691" w:rsidTr="00013BD9">
        <w:trPr>
          <w:gridAfter w:val="1"/>
          <w:wAfter w:w="26" w:type="dxa"/>
          <w:trHeight w:val="345"/>
        </w:trPr>
        <w:tc>
          <w:tcPr>
            <w:tcW w:w="1815" w:type="dxa"/>
            <w:gridSpan w:val="4"/>
            <w:shd w:val="clear" w:color="auto" w:fill="auto"/>
            <w:vAlign w:val="center"/>
          </w:tcPr>
          <w:p w:rsidR="00D42691" w:rsidRDefault="0089323B">
            <w:pPr>
              <w:snapToGrid w:val="0"/>
              <w:rPr>
                <w:rFonts w:ascii="Times New Roman" w:hAnsi="Times New Roman"/>
                <w:sz w:val="18"/>
                <w:szCs w:val="18"/>
              </w:rPr>
            </w:pPr>
            <w:r>
              <w:rPr>
                <w:rFonts w:ascii="Times New Roman" w:hAnsi="Times New Roman"/>
                <w:sz w:val="18"/>
                <w:szCs w:val="18"/>
                <w:lang w:eastAsia="ar-SA"/>
              </w:rPr>
              <w:t>NMVOC</w:t>
            </w:r>
          </w:p>
        </w:tc>
        <w:tc>
          <w:tcPr>
            <w:tcW w:w="4057" w:type="dxa"/>
            <w:gridSpan w:val="17"/>
            <w:shd w:val="clear" w:color="auto" w:fill="auto"/>
            <w:vAlign w:val="center"/>
          </w:tcPr>
          <w:p w:rsidR="00D42691" w:rsidRDefault="0089323B">
            <w:pPr>
              <w:snapToGrid w:val="0"/>
              <w:rPr>
                <w:rFonts w:ascii="Times New Roman" w:hAnsi="Times New Roman"/>
                <w:sz w:val="18"/>
                <w:szCs w:val="18"/>
              </w:rPr>
            </w:pPr>
            <w:r>
              <w:rPr>
                <w:rFonts w:ascii="Times New Roman" w:hAnsi="Times New Roman"/>
                <w:sz w:val="18"/>
                <w:szCs w:val="18"/>
              </w:rPr>
              <w:t>Mittemetaansed lenduvad orgaanilised ühendid</w:t>
            </w:r>
          </w:p>
        </w:tc>
        <w:tc>
          <w:tcPr>
            <w:tcW w:w="2616" w:type="dxa"/>
            <w:gridSpan w:val="11"/>
            <w:shd w:val="clear" w:color="auto" w:fill="auto"/>
            <w:vAlign w:val="center"/>
          </w:tcPr>
          <w:p w:rsidR="00D42691" w:rsidRDefault="0089323B">
            <w:pPr>
              <w:snapToGrid w:val="0"/>
            </w:pPr>
            <w:r>
              <w:rPr>
                <w:rFonts w:ascii="Times New Roman" w:hAnsi="Times New Roman"/>
                <w:sz w:val="18"/>
                <w:szCs w:val="18"/>
              </w:rPr>
              <w:t>3.02</w:t>
            </w:r>
          </w:p>
        </w:tc>
      </w:tr>
      <w:tr w:rsidR="00D42691" w:rsidTr="00013BD9">
        <w:trPr>
          <w:gridAfter w:val="1"/>
          <w:wAfter w:w="26" w:type="dxa"/>
          <w:trHeight w:val="345"/>
        </w:trPr>
        <w:tc>
          <w:tcPr>
            <w:tcW w:w="1815" w:type="dxa"/>
            <w:gridSpan w:val="4"/>
            <w:shd w:val="clear" w:color="auto" w:fill="auto"/>
            <w:vAlign w:val="center"/>
          </w:tcPr>
          <w:p w:rsidR="00D42691" w:rsidRDefault="0089323B">
            <w:pPr>
              <w:snapToGrid w:val="0"/>
              <w:rPr>
                <w:rFonts w:ascii="Times New Roman" w:hAnsi="Times New Roman"/>
                <w:sz w:val="18"/>
                <w:szCs w:val="18"/>
              </w:rPr>
            </w:pPr>
            <w:r>
              <w:rPr>
                <w:rFonts w:ascii="Times New Roman" w:hAnsi="Times New Roman"/>
                <w:sz w:val="18"/>
                <w:szCs w:val="18"/>
                <w:lang w:eastAsia="ar-SA"/>
              </w:rPr>
              <w:t>67-63-0</w:t>
            </w:r>
          </w:p>
        </w:tc>
        <w:tc>
          <w:tcPr>
            <w:tcW w:w="4057" w:type="dxa"/>
            <w:gridSpan w:val="17"/>
            <w:shd w:val="clear" w:color="auto" w:fill="auto"/>
            <w:vAlign w:val="center"/>
          </w:tcPr>
          <w:p w:rsidR="00D42691" w:rsidRDefault="0089323B">
            <w:pPr>
              <w:snapToGrid w:val="0"/>
              <w:rPr>
                <w:rFonts w:ascii="Times New Roman" w:hAnsi="Times New Roman"/>
                <w:sz w:val="18"/>
                <w:szCs w:val="18"/>
              </w:rPr>
            </w:pPr>
            <w:r>
              <w:rPr>
                <w:rFonts w:ascii="Times New Roman" w:hAnsi="Times New Roman"/>
                <w:sz w:val="18"/>
                <w:szCs w:val="18"/>
              </w:rPr>
              <w:t>2-Propanool (Isopropüülalkohol)</w:t>
            </w:r>
          </w:p>
        </w:tc>
        <w:tc>
          <w:tcPr>
            <w:tcW w:w="2616" w:type="dxa"/>
            <w:gridSpan w:val="11"/>
            <w:shd w:val="clear" w:color="auto" w:fill="auto"/>
            <w:vAlign w:val="center"/>
          </w:tcPr>
          <w:p w:rsidR="00D42691" w:rsidRDefault="0089323B">
            <w:pPr>
              <w:snapToGrid w:val="0"/>
            </w:pPr>
            <w:r>
              <w:rPr>
                <w:rFonts w:ascii="Times New Roman" w:hAnsi="Times New Roman"/>
                <w:sz w:val="18"/>
                <w:szCs w:val="18"/>
              </w:rPr>
              <w:t>0.005</w:t>
            </w:r>
          </w:p>
        </w:tc>
      </w:tr>
      <w:tr w:rsidR="00D42691" w:rsidTr="00013BD9">
        <w:trPr>
          <w:gridAfter w:val="1"/>
          <w:wAfter w:w="26" w:type="dxa"/>
          <w:trHeight w:val="345"/>
        </w:trPr>
        <w:tc>
          <w:tcPr>
            <w:tcW w:w="1815" w:type="dxa"/>
            <w:gridSpan w:val="4"/>
            <w:shd w:val="clear" w:color="auto" w:fill="auto"/>
            <w:vAlign w:val="center"/>
          </w:tcPr>
          <w:p w:rsidR="00D42691" w:rsidRDefault="0089323B">
            <w:pPr>
              <w:snapToGrid w:val="0"/>
              <w:rPr>
                <w:rFonts w:ascii="Times New Roman" w:hAnsi="Times New Roman"/>
                <w:sz w:val="18"/>
                <w:szCs w:val="18"/>
              </w:rPr>
            </w:pPr>
            <w:r>
              <w:rPr>
                <w:rFonts w:ascii="Times New Roman" w:hAnsi="Times New Roman"/>
                <w:sz w:val="18"/>
                <w:szCs w:val="18"/>
                <w:lang w:eastAsia="ar-SA"/>
              </w:rPr>
              <w:t>141-78-6</w:t>
            </w:r>
          </w:p>
        </w:tc>
        <w:tc>
          <w:tcPr>
            <w:tcW w:w="4057" w:type="dxa"/>
            <w:gridSpan w:val="17"/>
            <w:shd w:val="clear" w:color="auto" w:fill="auto"/>
            <w:vAlign w:val="center"/>
          </w:tcPr>
          <w:p w:rsidR="00D42691" w:rsidRDefault="0089323B">
            <w:pPr>
              <w:snapToGrid w:val="0"/>
              <w:rPr>
                <w:rFonts w:ascii="Times New Roman" w:hAnsi="Times New Roman"/>
                <w:sz w:val="18"/>
                <w:szCs w:val="18"/>
              </w:rPr>
            </w:pPr>
            <w:r>
              <w:rPr>
                <w:rFonts w:ascii="Times New Roman" w:hAnsi="Times New Roman"/>
                <w:sz w:val="18"/>
                <w:szCs w:val="18"/>
              </w:rPr>
              <w:t>Etüülatsetaat (Etüületanaat)</w:t>
            </w:r>
          </w:p>
        </w:tc>
        <w:tc>
          <w:tcPr>
            <w:tcW w:w="2616" w:type="dxa"/>
            <w:gridSpan w:val="11"/>
            <w:shd w:val="clear" w:color="auto" w:fill="auto"/>
            <w:vAlign w:val="center"/>
          </w:tcPr>
          <w:p w:rsidR="00D42691" w:rsidRDefault="0089323B">
            <w:pPr>
              <w:snapToGrid w:val="0"/>
            </w:pPr>
            <w:r>
              <w:rPr>
                <w:rFonts w:ascii="Times New Roman" w:hAnsi="Times New Roman"/>
                <w:sz w:val="18"/>
                <w:szCs w:val="18"/>
              </w:rPr>
              <w:t>0.032</w:t>
            </w:r>
          </w:p>
        </w:tc>
      </w:tr>
      <w:tr w:rsidR="00D42691" w:rsidTr="00013BD9">
        <w:trPr>
          <w:gridAfter w:val="1"/>
          <w:wAfter w:w="26" w:type="dxa"/>
          <w:trHeight w:val="345"/>
        </w:trPr>
        <w:tc>
          <w:tcPr>
            <w:tcW w:w="1815" w:type="dxa"/>
            <w:gridSpan w:val="4"/>
            <w:shd w:val="clear" w:color="auto" w:fill="auto"/>
            <w:vAlign w:val="center"/>
          </w:tcPr>
          <w:p w:rsidR="00D42691" w:rsidRDefault="0089323B">
            <w:pPr>
              <w:snapToGrid w:val="0"/>
              <w:rPr>
                <w:rFonts w:ascii="Times New Roman" w:hAnsi="Times New Roman"/>
                <w:sz w:val="18"/>
                <w:szCs w:val="18"/>
              </w:rPr>
            </w:pPr>
            <w:r>
              <w:rPr>
                <w:rFonts w:ascii="Times New Roman" w:hAnsi="Times New Roman"/>
                <w:sz w:val="18"/>
                <w:szCs w:val="18"/>
                <w:lang w:eastAsia="ar-SA"/>
              </w:rPr>
              <w:t>123-86-4</w:t>
            </w:r>
          </w:p>
        </w:tc>
        <w:tc>
          <w:tcPr>
            <w:tcW w:w="4057" w:type="dxa"/>
            <w:gridSpan w:val="17"/>
            <w:shd w:val="clear" w:color="auto" w:fill="auto"/>
            <w:vAlign w:val="center"/>
          </w:tcPr>
          <w:p w:rsidR="00D42691" w:rsidRDefault="0089323B">
            <w:pPr>
              <w:snapToGrid w:val="0"/>
              <w:rPr>
                <w:rFonts w:ascii="Times New Roman" w:hAnsi="Times New Roman"/>
                <w:sz w:val="18"/>
                <w:szCs w:val="18"/>
              </w:rPr>
            </w:pPr>
            <w:r>
              <w:rPr>
                <w:rFonts w:ascii="Times New Roman" w:hAnsi="Times New Roman"/>
                <w:sz w:val="18"/>
                <w:szCs w:val="18"/>
              </w:rPr>
              <w:t>n-Butüülatsetaat</w:t>
            </w:r>
          </w:p>
        </w:tc>
        <w:tc>
          <w:tcPr>
            <w:tcW w:w="2616" w:type="dxa"/>
            <w:gridSpan w:val="11"/>
            <w:shd w:val="clear" w:color="auto" w:fill="auto"/>
            <w:vAlign w:val="center"/>
          </w:tcPr>
          <w:p w:rsidR="00D42691" w:rsidRDefault="0089323B">
            <w:pPr>
              <w:snapToGrid w:val="0"/>
            </w:pPr>
            <w:r>
              <w:rPr>
                <w:rFonts w:ascii="Times New Roman" w:hAnsi="Times New Roman"/>
                <w:sz w:val="18"/>
                <w:szCs w:val="18"/>
              </w:rPr>
              <w:t>0.396</w:t>
            </w:r>
          </w:p>
        </w:tc>
      </w:tr>
      <w:tr w:rsidR="00D42691" w:rsidTr="00013BD9">
        <w:trPr>
          <w:gridAfter w:val="1"/>
          <w:wAfter w:w="26" w:type="dxa"/>
          <w:trHeight w:val="345"/>
        </w:trPr>
        <w:tc>
          <w:tcPr>
            <w:tcW w:w="1815" w:type="dxa"/>
            <w:gridSpan w:val="4"/>
            <w:shd w:val="clear" w:color="auto" w:fill="auto"/>
            <w:vAlign w:val="center"/>
          </w:tcPr>
          <w:p w:rsidR="00D42691" w:rsidRDefault="0089323B">
            <w:pPr>
              <w:snapToGrid w:val="0"/>
              <w:rPr>
                <w:rFonts w:ascii="Times New Roman" w:hAnsi="Times New Roman"/>
                <w:sz w:val="18"/>
                <w:szCs w:val="18"/>
              </w:rPr>
            </w:pPr>
            <w:r>
              <w:rPr>
                <w:rFonts w:ascii="Times New Roman" w:hAnsi="Times New Roman"/>
                <w:sz w:val="18"/>
                <w:szCs w:val="18"/>
                <w:lang w:eastAsia="ar-SA"/>
              </w:rPr>
              <w:t>108-88-3</w:t>
            </w:r>
          </w:p>
        </w:tc>
        <w:tc>
          <w:tcPr>
            <w:tcW w:w="4057" w:type="dxa"/>
            <w:gridSpan w:val="17"/>
            <w:shd w:val="clear" w:color="auto" w:fill="auto"/>
            <w:vAlign w:val="center"/>
          </w:tcPr>
          <w:p w:rsidR="00D42691" w:rsidRDefault="0089323B">
            <w:pPr>
              <w:snapToGrid w:val="0"/>
              <w:rPr>
                <w:rFonts w:ascii="Times New Roman" w:hAnsi="Times New Roman"/>
                <w:sz w:val="18"/>
                <w:szCs w:val="18"/>
              </w:rPr>
            </w:pPr>
            <w:r>
              <w:rPr>
                <w:rFonts w:ascii="Times New Roman" w:hAnsi="Times New Roman"/>
                <w:sz w:val="18"/>
                <w:szCs w:val="18"/>
              </w:rPr>
              <w:t>Tolueen (Metüülbenseen)</w:t>
            </w:r>
          </w:p>
        </w:tc>
        <w:tc>
          <w:tcPr>
            <w:tcW w:w="2616" w:type="dxa"/>
            <w:gridSpan w:val="11"/>
            <w:shd w:val="clear" w:color="auto" w:fill="auto"/>
            <w:vAlign w:val="center"/>
          </w:tcPr>
          <w:p w:rsidR="00D42691" w:rsidRDefault="0089323B">
            <w:pPr>
              <w:snapToGrid w:val="0"/>
            </w:pPr>
            <w:r>
              <w:rPr>
                <w:rFonts w:ascii="Times New Roman" w:hAnsi="Times New Roman"/>
                <w:sz w:val="18"/>
                <w:szCs w:val="18"/>
              </w:rPr>
              <w:t>0.162</w:t>
            </w:r>
          </w:p>
        </w:tc>
      </w:tr>
      <w:tr w:rsidR="00D42691" w:rsidTr="00013BD9">
        <w:trPr>
          <w:gridAfter w:val="1"/>
          <w:wAfter w:w="26" w:type="dxa"/>
          <w:trHeight w:val="345"/>
        </w:trPr>
        <w:tc>
          <w:tcPr>
            <w:tcW w:w="1815" w:type="dxa"/>
            <w:gridSpan w:val="4"/>
            <w:shd w:val="clear" w:color="auto" w:fill="auto"/>
            <w:vAlign w:val="center"/>
          </w:tcPr>
          <w:p w:rsidR="00D42691" w:rsidRDefault="0089323B">
            <w:pPr>
              <w:snapToGrid w:val="0"/>
              <w:rPr>
                <w:rFonts w:ascii="Times New Roman" w:hAnsi="Times New Roman"/>
                <w:sz w:val="18"/>
                <w:szCs w:val="18"/>
              </w:rPr>
            </w:pPr>
            <w:r>
              <w:rPr>
                <w:rFonts w:ascii="Times New Roman" w:hAnsi="Times New Roman"/>
                <w:sz w:val="18"/>
                <w:szCs w:val="18"/>
                <w:lang w:eastAsia="ar-SA"/>
              </w:rPr>
              <w:t>100-41-4</w:t>
            </w:r>
          </w:p>
        </w:tc>
        <w:tc>
          <w:tcPr>
            <w:tcW w:w="4057" w:type="dxa"/>
            <w:gridSpan w:val="17"/>
            <w:shd w:val="clear" w:color="auto" w:fill="auto"/>
            <w:vAlign w:val="center"/>
          </w:tcPr>
          <w:p w:rsidR="00D42691" w:rsidRDefault="0089323B">
            <w:pPr>
              <w:snapToGrid w:val="0"/>
              <w:rPr>
                <w:rFonts w:ascii="Times New Roman" w:hAnsi="Times New Roman"/>
                <w:sz w:val="18"/>
                <w:szCs w:val="18"/>
              </w:rPr>
            </w:pPr>
            <w:r>
              <w:rPr>
                <w:rFonts w:ascii="Times New Roman" w:hAnsi="Times New Roman"/>
                <w:sz w:val="18"/>
                <w:szCs w:val="18"/>
              </w:rPr>
              <w:t>Etüülbenseen</w:t>
            </w:r>
          </w:p>
        </w:tc>
        <w:tc>
          <w:tcPr>
            <w:tcW w:w="2616" w:type="dxa"/>
            <w:gridSpan w:val="11"/>
            <w:shd w:val="clear" w:color="auto" w:fill="auto"/>
            <w:vAlign w:val="center"/>
          </w:tcPr>
          <w:p w:rsidR="00D42691" w:rsidRDefault="0089323B">
            <w:pPr>
              <w:snapToGrid w:val="0"/>
            </w:pPr>
            <w:r>
              <w:rPr>
                <w:rFonts w:ascii="Times New Roman" w:hAnsi="Times New Roman"/>
                <w:sz w:val="18"/>
                <w:szCs w:val="18"/>
              </w:rPr>
              <w:t>0.036</w:t>
            </w:r>
          </w:p>
        </w:tc>
      </w:tr>
      <w:tr w:rsidR="00D42691" w:rsidTr="00013BD9">
        <w:trPr>
          <w:gridAfter w:val="1"/>
          <w:wAfter w:w="26" w:type="dxa"/>
          <w:trHeight w:val="345"/>
        </w:trPr>
        <w:tc>
          <w:tcPr>
            <w:tcW w:w="1815" w:type="dxa"/>
            <w:gridSpan w:val="4"/>
            <w:shd w:val="clear" w:color="auto" w:fill="auto"/>
            <w:vAlign w:val="center"/>
          </w:tcPr>
          <w:p w:rsidR="00D42691" w:rsidRDefault="0089323B">
            <w:pPr>
              <w:snapToGrid w:val="0"/>
              <w:rPr>
                <w:rFonts w:ascii="Times New Roman" w:hAnsi="Times New Roman"/>
                <w:sz w:val="18"/>
                <w:szCs w:val="18"/>
              </w:rPr>
            </w:pPr>
            <w:r>
              <w:rPr>
                <w:rFonts w:ascii="Times New Roman" w:hAnsi="Times New Roman"/>
                <w:sz w:val="18"/>
                <w:szCs w:val="18"/>
                <w:lang w:eastAsia="ar-SA"/>
              </w:rPr>
              <w:t>1330-20-7</w:t>
            </w:r>
          </w:p>
        </w:tc>
        <w:tc>
          <w:tcPr>
            <w:tcW w:w="4057" w:type="dxa"/>
            <w:gridSpan w:val="17"/>
            <w:shd w:val="clear" w:color="auto" w:fill="auto"/>
            <w:vAlign w:val="center"/>
          </w:tcPr>
          <w:p w:rsidR="00D42691" w:rsidRDefault="0089323B">
            <w:pPr>
              <w:snapToGrid w:val="0"/>
              <w:rPr>
                <w:rFonts w:ascii="Times New Roman" w:hAnsi="Times New Roman"/>
                <w:sz w:val="18"/>
                <w:szCs w:val="18"/>
              </w:rPr>
            </w:pPr>
            <w:r>
              <w:rPr>
                <w:rFonts w:ascii="Times New Roman" w:hAnsi="Times New Roman"/>
                <w:sz w:val="18"/>
                <w:szCs w:val="18"/>
              </w:rPr>
              <w:t>Ksüleen (dimetüülbenseen)</w:t>
            </w:r>
          </w:p>
        </w:tc>
        <w:tc>
          <w:tcPr>
            <w:tcW w:w="2616" w:type="dxa"/>
            <w:gridSpan w:val="11"/>
            <w:shd w:val="clear" w:color="auto" w:fill="auto"/>
            <w:vAlign w:val="center"/>
          </w:tcPr>
          <w:p w:rsidR="00D42691" w:rsidRDefault="0089323B">
            <w:pPr>
              <w:snapToGrid w:val="0"/>
            </w:pPr>
            <w:r>
              <w:rPr>
                <w:rFonts w:ascii="Times New Roman" w:hAnsi="Times New Roman"/>
                <w:sz w:val="18"/>
                <w:szCs w:val="18"/>
              </w:rPr>
              <w:t>0.179</w:t>
            </w:r>
          </w:p>
        </w:tc>
      </w:tr>
      <w:tr w:rsidR="00D42691" w:rsidTr="00013BD9">
        <w:trPr>
          <w:gridAfter w:val="1"/>
          <w:wAfter w:w="26" w:type="dxa"/>
          <w:trHeight w:val="345"/>
        </w:trPr>
        <w:tc>
          <w:tcPr>
            <w:tcW w:w="1815" w:type="dxa"/>
            <w:gridSpan w:val="4"/>
            <w:shd w:val="clear" w:color="auto" w:fill="auto"/>
            <w:vAlign w:val="center"/>
          </w:tcPr>
          <w:p w:rsidR="00D42691" w:rsidRDefault="0089323B">
            <w:pPr>
              <w:snapToGrid w:val="0"/>
              <w:rPr>
                <w:rFonts w:ascii="Times New Roman" w:hAnsi="Times New Roman"/>
                <w:sz w:val="18"/>
                <w:szCs w:val="18"/>
              </w:rPr>
            </w:pPr>
            <w:r>
              <w:rPr>
                <w:rFonts w:ascii="Times New Roman" w:hAnsi="Times New Roman"/>
                <w:sz w:val="18"/>
                <w:szCs w:val="18"/>
                <w:lang w:eastAsia="ar-SA"/>
              </w:rPr>
              <w:t>67-64-1</w:t>
            </w:r>
          </w:p>
        </w:tc>
        <w:tc>
          <w:tcPr>
            <w:tcW w:w="4057" w:type="dxa"/>
            <w:gridSpan w:val="17"/>
            <w:shd w:val="clear" w:color="auto" w:fill="auto"/>
            <w:vAlign w:val="center"/>
          </w:tcPr>
          <w:p w:rsidR="00D42691" w:rsidRDefault="0089323B">
            <w:pPr>
              <w:snapToGrid w:val="0"/>
              <w:rPr>
                <w:rFonts w:ascii="Times New Roman" w:hAnsi="Times New Roman"/>
                <w:sz w:val="18"/>
                <w:szCs w:val="18"/>
              </w:rPr>
            </w:pPr>
            <w:r>
              <w:rPr>
                <w:rFonts w:ascii="Times New Roman" w:hAnsi="Times New Roman"/>
                <w:sz w:val="18"/>
                <w:szCs w:val="18"/>
              </w:rPr>
              <w:t>Atsetoon (2-Propanoon)</w:t>
            </w:r>
          </w:p>
        </w:tc>
        <w:tc>
          <w:tcPr>
            <w:tcW w:w="2616" w:type="dxa"/>
            <w:gridSpan w:val="11"/>
            <w:shd w:val="clear" w:color="auto" w:fill="auto"/>
            <w:vAlign w:val="center"/>
          </w:tcPr>
          <w:p w:rsidR="00D42691" w:rsidRDefault="0089323B">
            <w:pPr>
              <w:snapToGrid w:val="0"/>
            </w:pPr>
            <w:r>
              <w:rPr>
                <w:rFonts w:ascii="Times New Roman" w:hAnsi="Times New Roman"/>
                <w:sz w:val="18"/>
                <w:szCs w:val="18"/>
              </w:rPr>
              <w:t>1.2</w:t>
            </w:r>
          </w:p>
        </w:tc>
      </w:tr>
      <w:tr w:rsidR="00D42691" w:rsidTr="00013BD9">
        <w:trPr>
          <w:gridAfter w:val="1"/>
          <w:wAfter w:w="26" w:type="dxa"/>
          <w:trHeight w:val="345"/>
        </w:trPr>
        <w:tc>
          <w:tcPr>
            <w:tcW w:w="1815" w:type="dxa"/>
            <w:gridSpan w:val="4"/>
            <w:shd w:val="clear" w:color="auto" w:fill="auto"/>
            <w:vAlign w:val="center"/>
          </w:tcPr>
          <w:p w:rsidR="00D42691" w:rsidRDefault="0089323B">
            <w:pPr>
              <w:snapToGrid w:val="0"/>
              <w:rPr>
                <w:rFonts w:ascii="Times New Roman" w:hAnsi="Times New Roman"/>
                <w:sz w:val="18"/>
                <w:szCs w:val="18"/>
              </w:rPr>
            </w:pPr>
            <w:r>
              <w:rPr>
                <w:rFonts w:ascii="Times New Roman" w:hAnsi="Times New Roman"/>
                <w:sz w:val="18"/>
                <w:szCs w:val="18"/>
                <w:lang w:eastAsia="ar-SA"/>
              </w:rPr>
              <w:t>100-42-5</w:t>
            </w:r>
          </w:p>
        </w:tc>
        <w:tc>
          <w:tcPr>
            <w:tcW w:w="4057" w:type="dxa"/>
            <w:gridSpan w:val="17"/>
            <w:shd w:val="clear" w:color="auto" w:fill="auto"/>
            <w:vAlign w:val="center"/>
          </w:tcPr>
          <w:p w:rsidR="00D42691" w:rsidRDefault="0089323B">
            <w:pPr>
              <w:snapToGrid w:val="0"/>
              <w:rPr>
                <w:rFonts w:ascii="Times New Roman" w:hAnsi="Times New Roman"/>
                <w:sz w:val="18"/>
                <w:szCs w:val="18"/>
              </w:rPr>
            </w:pPr>
            <w:r>
              <w:rPr>
                <w:rFonts w:ascii="Times New Roman" w:hAnsi="Times New Roman"/>
                <w:sz w:val="18"/>
                <w:szCs w:val="18"/>
              </w:rPr>
              <w:t>Stüreen (Fenüületeen, Vinüülbenseen)</w:t>
            </w:r>
          </w:p>
        </w:tc>
        <w:tc>
          <w:tcPr>
            <w:tcW w:w="2616" w:type="dxa"/>
            <w:gridSpan w:val="11"/>
            <w:shd w:val="clear" w:color="auto" w:fill="auto"/>
            <w:vAlign w:val="center"/>
          </w:tcPr>
          <w:p w:rsidR="00D42691" w:rsidRDefault="0089323B">
            <w:pPr>
              <w:snapToGrid w:val="0"/>
            </w:pPr>
            <w:r>
              <w:rPr>
                <w:rFonts w:ascii="Times New Roman" w:hAnsi="Times New Roman"/>
                <w:sz w:val="18"/>
                <w:szCs w:val="18"/>
              </w:rPr>
              <w:t>0.263</w:t>
            </w:r>
          </w:p>
        </w:tc>
      </w:tr>
      <w:tr w:rsidR="00D42691" w:rsidTr="00013BD9">
        <w:trPr>
          <w:gridAfter w:val="1"/>
          <w:wAfter w:w="26" w:type="dxa"/>
          <w:trHeight w:val="345"/>
        </w:trPr>
        <w:tc>
          <w:tcPr>
            <w:tcW w:w="1815" w:type="dxa"/>
            <w:gridSpan w:val="4"/>
            <w:shd w:val="clear" w:color="auto" w:fill="auto"/>
            <w:vAlign w:val="center"/>
          </w:tcPr>
          <w:p w:rsidR="00D42691" w:rsidRDefault="0089323B">
            <w:pPr>
              <w:snapToGrid w:val="0"/>
              <w:rPr>
                <w:rFonts w:ascii="Times New Roman" w:hAnsi="Times New Roman"/>
                <w:sz w:val="18"/>
                <w:szCs w:val="18"/>
              </w:rPr>
            </w:pPr>
            <w:r>
              <w:rPr>
                <w:rFonts w:ascii="Times New Roman" w:hAnsi="Times New Roman"/>
                <w:sz w:val="18"/>
                <w:szCs w:val="18"/>
                <w:lang w:eastAsia="ar-SA"/>
              </w:rPr>
              <w:t>7664-41-7</w:t>
            </w:r>
          </w:p>
        </w:tc>
        <w:tc>
          <w:tcPr>
            <w:tcW w:w="4057" w:type="dxa"/>
            <w:gridSpan w:val="17"/>
            <w:shd w:val="clear" w:color="auto" w:fill="auto"/>
            <w:vAlign w:val="center"/>
          </w:tcPr>
          <w:p w:rsidR="00D42691" w:rsidRDefault="0089323B">
            <w:pPr>
              <w:snapToGrid w:val="0"/>
              <w:rPr>
                <w:rFonts w:ascii="Times New Roman" w:hAnsi="Times New Roman"/>
                <w:sz w:val="18"/>
                <w:szCs w:val="18"/>
              </w:rPr>
            </w:pPr>
            <w:r>
              <w:rPr>
                <w:rFonts w:ascii="Times New Roman" w:hAnsi="Times New Roman"/>
                <w:sz w:val="18"/>
                <w:szCs w:val="18"/>
              </w:rPr>
              <w:t>Ammoniaak</w:t>
            </w:r>
          </w:p>
        </w:tc>
        <w:tc>
          <w:tcPr>
            <w:tcW w:w="2616" w:type="dxa"/>
            <w:gridSpan w:val="11"/>
            <w:shd w:val="clear" w:color="auto" w:fill="auto"/>
            <w:vAlign w:val="center"/>
          </w:tcPr>
          <w:p w:rsidR="00D42691" w:rsidRDefault="0089323B">
            <w:pPr>
              <w:snapToGrid w:val="0"/>
            </w:pPr>
            <w:r>
              <w:rPr>
                <w:rFonts w:ascii="Times New Roman" w:hAnsi="Times New Roman"/>
                <w:sz w:val="18"/>
                <w:szCs w:val="18"/>
              </w:rPr>
              <w:t>0.06</w:t>
            </w:r>
          </w:p>
        </w:tc>
      </w:tr>
      <w:tr w:rsidR="00D42691" w:rsidTr="00013BD9">
        <w:trPr>
          <w:gridAfter w:val="1"/>
          <w:wAfter w:w="26" w:type="dxa"/>
          <w:trHeight w:val="345"/>
        </w:trPr>
        <w:tc>
          <w:tcPr>
            <w:tcW w:w="1815" w:type="dxa"/>
            <w:gridSpan w:val="4"/>
            <w:shd w:val="clear" w:color="auto" w:fill="auto"/>
            <w:vAlign w:val="center"/>
          </w:tcPr>
          <w:p w:rsidR="00D42691" w:rsidRDefault="0089323B">
            <w:pPr>
              <w:snapToGrid w:val="0"/>
              <w:rPr>
                <w:rFonts w:ascii="Times New Roman" w:hAnsi="Times New Roman"/>
                <w:sz w:val="18"/>
                <w:szCs w:val="18"/>
              </w:rPr>
            </w:pPr>
            <w:r>
              <w:rPr>
                <w:rFonts w:ascii="Times New Roman" w:hAnsi="Times New Roman"/>
                <w:sz w:val="18"/>
                <w:szCs w:val="18"/>
                <w:lang w:eastAsia="ar-SA"/>
              </w:rPr>
              <w:t>PM2,5</w:t>
            </w:r>
          </w:p>
        </w:tc>
        <w:tc>
          <w:tcPr>
            <w:tcW w:w="4057" w:type="dxa"/>
            <w:gridSpan w:val="17"/>
            <w:shd w:val="clear" w:color="auto" w:fill="auto"/>
            <w:vAlign w:val="center"/>
          </w:tcPr>
          <w:p w:rsidR="00D42691" w:rsidRDefault="0089323B">
            <w:pPr>
              <w:snapToGrid w:val="0"/>
              <w:rPr>
                <w:rFonts w:ascii="Times New Roman" w:hAnsi="Times New Roman"/>
                <w:sz w:val="18"/>
                <w:szCs w:val="18"/>
              </w:rPr>
            </w:pPr>
            <w:r>
              <w:rPr>
                <w:rFonts w:ascii="Times New Roman" w:hAnsi="Times New Roman"/>
                <w:sz w:val="18"/>
                <w:szCs w:val="18"/>
              </w:rPr>
              <w:t>Eriti peened osakesed (PM2,5)</w:t>
            </w:r>
          </w:p>
        </w:tc>
        <w:tc>
          <w:tcPr>
            <w:tcW w:w="2616" w:type="dxa"/>
            <w:gridSpan w:val="11"/>
            <w:shd w:val="clear" w:color="auto" w:fill="auto"/>
            <w:vAlign w:val="center"/>
          </w:tcPr>
          <w:p w:rsidR="00D42691" w:rsidRDefault="0089323B">
            <w:pPr>
              <w:snapToGrid w:val="0"/>
            </w:pPr>
            <w:r>
              <w:rPr>
                <w:rFonts w:ascii="Times New Roman" w:hAnsi="Times New Roman"/>
                <w:sz w:val="18"/>
                <w:szCs w:val="18"/>
              </w:rPr>
              <w:t>0.187</w:t>
            </w:r>
          </w:p>
        </w:tc>
      </w:tr>
      <w:tr w:rsidR="00D42691" w:rsidTr="00013BD9">
        <w:trPr>
          <w:gridAfter w:val="1"/>
          <w:wAfter w:w="26" w:type="dxa"/>
          <w:trHeight w:val="345"/>
        </w:trPr>
        <w:tc>
          <w:tcPr>
            <w:tcW w:w="1815" w:type="dxa"/>
            <w:gridSpan w:val="4"/>
            <w:shd w:val="clear" w:color="auto" w:fill="auto"/>
            <w:vAlign w:val="center"/>
          </w:tcPr>
          <w:p w:rsidR="00D42691" w:rsidRDefault="0089323B">
            <w:pPr>
              <w:snapToGrid w:val="0"/>
              <w:rPr>
                <w:rFonts w:ascii="Times New Roman" w:hAnsi="Times New Roman"/>
                <w:sz w:val="18"/>
                <w:szCs w:val="18"/>
              </w:rPr>
            </w:pPr>
            <w:r>
              <w:rPr>
                <w:rFonts w:ascii="Times New Roman" w:hAnsi="Times New Roman"/>
                <w:sz w:val="18"/>
                <w:szCs w:val="18"/>
                <w:lang w:eastAsia="ar-SA"/>
              </w:rPr>
              <w:t>PM10</w:t>
            </w:r>
          </w:p>
        </w:tc>
        <w:tc>
          <w:tcPr>
            <w:tcW w:w="4057" w:type="dxa"/>
            <w:gridSpan w:val="17"/>
            <w:shd w:val="clear" w:color="auto" w:fill="auto"/>
            <w:vAlign w:val="center"/>
          </w:tcPr>
          <w:p w:rsidR="00D42691" w:rsidRDefault="0089323B">
            <w:pPr>
              <w:snapToGrid w:val="0"/>
              <w:rPr>
                <w:rFonts w:ascii="Times New Roman" w:hAnsi="Times New Roman"/>
                <w:sz w:val="18"/>
                <w:szCs w:val="18"/>
              </w:rPr>
            </w:pPr>
            <w:r>
              <w:rPr>
                <w:rFonts w:ascii="Times New Roman" w:hAnsi="Times New Roman"/>
                <w:sz w:val="18"/>
                <w:szCs w:val="18"/>
              </w:rPr>
              <w:t>Peened osakesed (PM10)</w:t>
            </w:r>
          </w:p>
        </w:tc>
        <w:tc>
          <w:tcPr>
            <w:tcW w:w="2616" w:type="dxa"/>
            <w:gridSpan w:val="11"/>
            <w:shd w:val="clear" w:color="auto" w:fill="auto"/>
            <w:vAlign w:val="center"/>
          </w:tcPr>
          <w:p w:rsidR="00D42691" w:rsidRDefault="0089323B">
            <w:pPr>
              <w:snapToGrid w:val="0"/>
            </w:pPr>
            <w:r>
              <w:rPr>
                <w:rFonts w:ascii="Times New Roman" w:hAnsi="Times New Roman"/>
                <w:sz w:val="18"/>
                <w:szCs w:val="18"/>
              </w:rPr>
              <w:t>0.192</w:t>
            </w:r>
          </w:p>
        </w:tc>
      </w:tr>
      <w:tr w:rsidR="00D42691" w:rsidTr="00013BD9">
        <w:trPr>
          <w:gridAfter w:val="1"/>
          <w:wAfter w:w="26" w:type="dxa"/>
          <w:trHeight w:val="345"/>
        </w:trPr>
        <w:tc>
          <w:tcPr>
            <w:tcW w:w="1815" w:type="dxa"/>
            <w:gridSpan w:val="4"/>
            <w:shd w:val="clear" w:color="auto" w:fill="auto"/>
            <w:vAlign w:val="center"/>
          </w:tcPr>
          <w:p w:rsidR="00D42691" w:rsidRDefault="0089323B">
            <w:pPr>
              <w:snapToGrid w:val="0"/>
              <w:rPr>
                <w:rFonts w:ascii="Times New Roman" w:hAnsi="Times New Roman"/>
                <w:sz w:val="18"/>
                <w:szCs w:val="18"/>
              </w:rPr>
            </w:pPr>
            <w:r>
              <w:rPr>
                <w:rFonts w:ascii="Times New Roman" w:hAnsi="Times New Roman"/>
                <w:sz w:val="18"/>
                <w:szCs w:val="18"/>
                <w:lang w:eastAsia="ar-SA"/>
              </w:rPr>
              <w:t>PM-sum</w:t>
            </w:r>
          </w:p>
        </w:tc>
        <w:tc>
          <w:tcPr>
            <w:tcW w:w="4057" w:type="dxa"/>
            <w:gridSpan w:val="17"/>
            <w:shd w:val="clear" w:color="auto" w:fill="auto"/>
            <w:vAlign w:val="center"/>
          </w:tcPr>
          <w:p w:rsidR="00D42691" w:rsidRDefault="000D6F3C">
            <w:pPr>
              <w:snapToGrid w:val="0"/>
              <w:rPr>
                <w:rFonts w:ascii="Times New Roman" w:hAnsi="Times New Roman"/>
                <w:sz w:val="18"/>
                <w:szCs w:val="18"/>
              </w:rPr>
            </w:pPr>
            <w:r>
              <w:rPr>
                <w:rFonts w:ascii="Times New Roman" w:hAnsi="Times New Roman"/>
                <w:sz w:val="18"/>
                <w:szCs w:val="18"/>
              </w:rPr>
              <w:t>O</w:t>
            </w:r>
            <w:r w:rsidR="0089323B">
              <w:rPr>
                <w:rFonts w:ascii="Times New Roman" w:hAnsi="Times New Roman"/>
                <w:sz w:val="18"/>
                <w:szCs w:val="18"/>
              </w:rPr>
              <w:t>sakesed, summaarsed</w:t>
            </w:r>
          </w:p>
        </w:tc>
        <w:tc>
          <w:tcPr>
            <w:tcW w:w="2616" w:type="dxa"/>
            <w:gridSpan w:val="11"/>
            <w:shd w:val="clear" w:color="auto" w:fill="auto"/>
            <w:vAlign w:val="center"/>
          </w:tcPr>
          <w:p w:rsidR="00D42691" w:rsidRDefault="0089323B">
            <w:pPr>
              <w:snapToGrid w:val="0"/>
            </w:pPr>
            <w:r>
              <w:rPr>
                <w:rFonts w:ascii="Times New Roman" w:hAnsi="Times New Roman"/>
                <w:sz w:val="18"/>
                <w:szCs w:val="18"/>
              </w:rPr>
              <w:t>0.236</w:t>
            </w:r>
          </w:p>
        </w:tc>
      </w:tr>
      <w:tr w:rsidR="00D42691" w:rsidTr="00013BD9">
        <w:trPr>
          <w:gridAfter w:val="1"/>
          <w:wAfter w:w="26" w:type="dxa"/>
          <w:trHeight w:val="345"/>
        </w:trPr>
        <w:tc>
          <w:tcPr>
            <w:tcW w:w="1815" w:type="dxa"/>
            <w:gridSpan w:val="4"/>
            <w:shd w:val="clear" w:color="auto" w:fill="auto"/>
            <w:vAlign w:val="center"/>
          </w:tcPr>
          <w:p w:rsidR="00D42691" w:rsidRDefault="0089323B">
            <w:pPr>
              <w:snapToGrid w:val="0"/>
              <w:rPr>
                <w:rFonts w:ascii="Times New Roman" w:hAnsi="Times New Roman"/>
                <w:sz w:val="18"/>
                <w:szCs w:val="18"/>
              </w:rPr>
            </w:pPr>
            <w:r>
              <w:rPr>
                <w:rFonts w:ascii="Times New Roman" w:hAnsi="Times New Roman"/>
                <w:sz w:val="18"/>
                <w:szCs w:val="18"/>
                <w:lang w:eastAsia="ar-SA"/>
              </w:rPr>
              <w:t>10102-44-0</w:t>
            </w:r>
          </w:p>
        </w:tc>
        <w:tc>
          <w:tcPr>
            <w:tcW w:w="4057" w:type="dxa"/>
            <w:gridSpan w:val="17"/>
            <w:shd w:val="clear" w:color="auto" w:fill="auto"/>
            <w:vAlign w:val="center"/>
          </w:tcPr>
          <w:p w:rsidR="00D42691" w:rsidRDefault="0089323B">
            <w:pPr>
              <w:snapToGrid w:val="0"/>
              <w:rPr>
                <w:rFonts w:ascii="Times New Roman" w:hAnsi="Times New Roman"/>
                <w:sz w:val="18"/>
                <w:szCs w:val="18"/>
              </w:rPr>
            </w:pPr>
            <w:r>
              <w:rPr>
                <w:rFonts w:ascii="Times New Roman" w:hAnsi="Times New Roman"/>
                <w:sz w:val="18"/>
                <w:szCs w:val="18"/>
              </w:rPr>
              <w:t>Lämmastikdioksiid</w:t>
            </w:r>
          </w:p>
        </w:tc>
        <w:tc>
          <w:tcPr>
            <w:tcW w:w="2616" w:type="dxa"/>
            <w:gridSpan w:val="11"/>
            <w:shd w:val="clear" w:color="auto" w:fill="auto"/>
            <w:vAlign w:val="center"/>
          </w:tcPr>
          <w:p w:rsidR="00D42691" w:rsidRDefault="0089323B">
            <w:pPr>
              <w:snapToGrid w:val="0"/>
            </w:pPr>
            <w:r>
              <w:rPr>
                <w:rFonts w:ascii="Times New Roman" w:hAnsi="Times New Roman"/>
                <w:sz w:val="18"/>
                <w:szCs w:val="18"/>
              </w:rPr>
              <w:t>0.342</w:t>
            </w:r>
          </w:p>
        </w:tc>
      </w:tr>
      <w:tr w:rsidR="00D42691" w:rsidTr="00013BD9">
        <w:trPr>
          <w:gridAfter w:val="1"/>
          <w:wAfter w:w="26" w:type="dxa"/>
          <w:trHeight w:val="345"/>
        </w:trPr>
        <w:tc>
          <w:tcPr>
            <w:tcW w:w="1815" w:type="dxa"/>
            <w:gridSpan w:val="4"/>
            <w:shd w:val="clear" w:color="auto" w:fill="auto"/>
            <w:vAlign w:val="center"/>
          </w:tcPr>
          <w:p w:rsidR="00D42691" w:rsidRDefault="0089323B">
            <w:pPr>
              <w:snapToGrid w:val="0"/>
              <w:rPr>
                <w:rFonts w:ascii="Times New Roman" w:hAnsi="Times New Roman"/>
                <w:sz w:val="18"/>
                <w:szCs w:val="18"/>
              </w:rPr>
            </w:pPr>
            <w:r>
              <w:rPr>
                <w:rFonts w:ascii="Times New Roman" w:hAnsi="Times New Roman"/>
                <w:sz w:val="18"/>
                <w:szCs w:val="18"/>
                <w:lang w:eastAsia="ar-SA"/>
              </w:rPr>
              <w:t>7446-09-5</w:t>
            </w:r>
          </w:p>
        </w:tc>
        <w:tc>
          <w:tcPr>
            <w:tcW w:w="4057" w:type="dxa"/>
            <w:gridSpan w:val="17"/>
            <w:shd w:val="clear" w:color="auto" w:fill="auto"/>
            <w:vAlign w:val="center"/>
          </w:tcPr>
          <w:p w:rsidR="00D42691" w:rsidRDefault="0089323B">
            <w:pPr>
              <w:snapToGrid w:val="0"/>
              <w:rPr>
                <w:rFonts w:ascii="Times New Roman" w:hAnsi="Times New Roman"/>
                <w:sz w:val="18"/>
                <w:szCs w:val="18"/>
              </w:rPr>
            </w:pPr>
            <w:r>
              <w:rPr>
                <w:rFonts w:ascii="Times New Roman" w:hAnsi="Times New Roman"/>
                <w:sz w:val="18"/>
                <w:szCs w:val="18"/>
              </w:rPr>
              <w:t>Vääveldioksiid</w:t>
            </w:r>
          </w:p>
        </w:tc>
        <w:tc>
          <w:tcPr>
            <w:tcW w:w="2616" w:type="dxa"/>
            <w:gridSpan w:val="11"/>
            <w:shd w:val="clear" w:color="auto" w:fill="auto"/>
            <w:vAlign w:val="center"/>
          </w:tcPr>
          <w:p w:rsidR="00D42691" w:rsidRDefault="0089323B">
            <w:pPr>
              <w:snapToGrid w:val="0"/>
            </w:pPr>
            <w:r>
              <w:rPr>
                <w:rFonts w:ascii="Times New Roman" w:hAnsi="Times New Roman"/>
                <w:sz w:val="18"/>
                <w:szCs w:val="18"/>
              </w:rPr>
              <w:t>0.018</w:t>
            </w:r>
          </w:p>
        </w:tc>
      </w:tr>
      <w:tr w:rsidR="00D42691" w:rsidTr="00013BD9">
        <w:trPr>
          <w:gridAfter w:val="1"/>
          <w:wAfter w:w="26" w:type="dxa"/>
          <w:trHeight w:val="345"/>
        </w:trPr>
        <w:tc>
          <w:tcPr>
            <w:tcW w:w="1815" w:type="dxa"/>
            <w:gridSpan w:val="4"/>
            <w:shd w:val="clear" w:color="auto" w:fill="auto"/>
            <w:vAlign w:val="center"/>
          </w:tcPr>
          <w:p w:rsidR="00D42691" w:rsidRDefault="0089323B">
            <w:pPr>
              <w:snapToGrid w:val="0"/>
              <w:rPr>
                <w:rFonts w:ascii="Times New Roman" w:hAnsi="Times New Roman"/>
                <w:sz w:val="18"/>
                <w:szCs w:val="18"/>
              </w:rPr>
            </w:pPr>
            <w:r>
              <w:rPr>
                <w:rFonts w:ascii="Times New Roman" w:hAnsi="Times New Roman"/>
                <w:sz w:val="18"/>
                <w:szCs w:val="18"/>
                <w:lang w:eastAsia="ar-SA"/>
              </w:rPr>
              <w:t>630-08-0</w:t>
            </w:r>
          </w:p>
        </w:tc>
        <w:tc>
          <w:tcPr>
            <w:tcW w:w="4057" w:type="dxa"/>
            <w:gridSpan w:val="17"/>
            <w:shd w:val="clear" w:color="auto" w:fill="auto"/>
            <w:vAlign w:val="center"/>
          </w:tcPr>
          <w:p w:rsidR="00D42691" w:rsidRDefault="0089323B">
            <w:pPr>
              <w:snapToGrid w:val="0"/>
              <w:rPr>
                <w:rFonts w:ascii="Times New Roman" w:hAnsi="Times New Roman"/>
                <w:sz w:val="18"/>
                <w:szCs w:val="18"/>
              </w:rPr>
            </w:pPr>
            <w:r>
              <w:rPr>
                <w:rFonts w:ascii="Times New Roman" w:hAnsi="Times New Roman"/>
                <w:sz w:val="18"/>
                <w:szCs w:val="18"/>
              </w:rPr>
              <w:t>Süsinikmonooksiid</w:t>
            </w:r>
          </w:p>
        </w:tc>
        <w:tc>
          <w:tcPr>
            <w:tcW w:w="2616" w:type="dxa"/>
            <w:gridSpan w:val="11"/>
            <w:shd w:val="clear" w:color="auto" w:fill="auto"/>
            <w:vAlign w:val="center"/>
          </w:tcPr>
          <w:p w:rsidR="00D42691" w:rsidRDefault="0089323B">
            <w:pPr>
              <w:snapToGrid w:val="0"/>
            </w:pPr>
            <w:r>
              <w:rPr>
                <w:rFonts w:ascii="Times New Roman" w:hAnsi="Times New Roman"/>
                <w:sz w:val="18"/>
                <w:szCs w:val="18"/>
              </w:rPr>
              <w:t>1.955</w:t>
            </w:r>
          </w:p>
        </w:tc>
      </w:tr>
      <w:tr w:rsidR="00D42691" w:rsidTr="00013BD9">
        <w:trPr>
          <w:gridAfter w:val="1"/>
          <w:wAfter w:w="26" w:type="dxa"/>
          <w:trHeight w:val="403"/>
        </w:trPr>
        <w:tc>
          <w:tcPr>
            <w:tcW w:w="8488" w:type="dxa"/>
            <w:gridSpan w:val="32"/>
            <w:shd w:val="clear" w:color="auto" w:fill="auto"/>
          </w:tcPr>
          <w:p w:rsidR="00A535BC" w:rsidRDefault="00A535BC">
            <w:pPr>
              <w:snapToGrid w:val="0"/>
              <w:rPr>
                <w:rStyle w:val="Liguvaikefont1"/>
                <w:rFonts w:ascii="Times New Roman" w:hAnsi="Times New Roman"/>
                <w:b/>
                <w:bCs/>
                <w:sz w:val="20"/>
                <w:szCs w:val="20"/>
              </w:rPr>
            </w:pPr>
          </w:p>
          <w:p w:rsidR="00A535BC" w:rsidRDefault="00A535BC">
            <w:pPr>
              <w:snapToGrid w:val="0"/>
              <w:rPr>
                <w:rStyle w:val="Liguvaikefont1"/>
                <w:rFonts w:ascii="Times New Roman" w:hAnsi="Times New Roman"/>
                <w:b/>
                <w:bCs/>
                <w:sz w:val="20"/>
                <w:szCs w:val="20"/>
              </w:rPr>
            </w:pPr>
          </w:p>
          <w:p w:rsidR="00D42691" w:rsidRDefault="0089323B">
            <w:pPr>
              <w:snapToGrid w:val="0"/>
            </w:pPr>
            <w:r>
              <w:rPr>
                <w:rStyle w:val="Liguvaikefont1"/>
                <w:rFonts w:ascii="Times New Roman" w:hAnsi="Times New Roman"/>
                <w:b/>
                <w:bCs/>
                <w:sz w:val="20"/>
                <w:szCs w:val="20"/>
              </w:rPr>
              <w:lastRenderedPageBreak/>
              <w:t>6. Välisõhku väljutatavate saasteainete lubatud hetkelised heitkogused (g/s) heiteallikate kaupa (väljavõte LHK-projektist)</w:t>
            </w:r>
            <w:r>
              <w:rPr>
                <w:rStyle w:val="Liguvaikefont1"/>
              </w:rPr>
              <w:t xml:space="preserve"> </w:t>
            </w:r>
          </w:p>
        </w:tc>
      </w:tr>
      <w:tr w:rsidR="00D42691" w:rsidTr="00013BD9">
        <w:tblPrEx>
          <w:tblCellMar>
            <w:top w:w="57" w:type="dxa"/>
            <w:left w:w="57" w:type="dxa"/>
            <w:bottom w:w="57" w:type="dxa"/>
            <w:right w:w="57" w:type="dxa"/>
          </w:tblCellMar>
        </w:tblPrEx>
        <w:trPr>
          <w:gridAfter w:val="1"/>
          <w:wAfter w:w="26" w:type="dxa"/>
          <w:trHeight w:val="403"/>
        </w:trPr>
        <w:tc>
          <w:tcPr>
            <w:tcW w:w="2016" w:type="dxa"/>
            <w:gridSpan w:val="7"/>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lastRenderedPageBreak/>
              <w:t>Heiteallikas</w:t>
            </w:r>
          </w:p>
        </w:tc>
        <w:tc>
          <w:tcPr>
            <w:tcW w:w="6472" w:type="dxa"/>
            <w:gridSpan w:val="25"/>
            <w:shd w:val="clear" w:color="auto" w:fill="auto"/>
          </w:tcPr>
          <w:p w:rsidR="00D42691" w:rsidRDefault="0089323B">
            <w:pPr>
              <w:snapToGrid w:val="0"/>
            </w:pPr>
            <w:r>
              <w:rPr>
                <w:rFonts w:ascii="Times New Roman" w:hAnsi="Times New Roman"/>
                <w:sz w:val="20"/>
                <w:szCs w:val="20"/>
              </w:rPr>
              <w:t>Saasteaine</w:t>
            </w:r>
          </w:p>
        </w:tc>
      </w:tr>
      <w:tr w:rsidR="00D42691" w:rsidTr="00013BD9">
        <w:tblPrEx>
          <w:tblCellMar>
            <w:top w:w="57" w:type="dxa"/>
            <w:left w:w="57" w:type="dxa"/>
            <w:bottom w:w="57" w:type="dxa"/>
            <w:right w:w="57" w:type="dxa"/>
          </w:tblCellMar>
        </w:tblPrEx>
        <w:trPr>
          <w:gridAfter w:val="1"/>
          <w:wAfter w:w="26" w:type="dxa"/>
          <w:trHeight w:val="403"/>
        </w:trPr>
        <w:tc>
          <w:tcPr>
            <w:tcW w:w="1236" w:type="dxa"/>
            <w:gridSpan w:val="2"/>
            <w:vMerge w:val="restart"/>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Nimetus</w:t>
            </w:r>
          </w:p>
          <w:p w:rsidR="00D42691" w:rsidRDefault="00D42691">
            <w:pPr>
              <w:snapToGrid w:val="0"/>
              <w:rPr>
                <w:rFonts w:ascii="Times New Roman" w:hAnsi="Times New Roman"/>
                <w:sz w:val="20"/>
                <w:szCs w:val="20"/>
              </w:rPr>
            </w:pPr>
          </w:p>
        </w:tc>
        <w:tc>
          <w:tcPr>
            <w:tcW w:w="780" w:type="dxa"/>
            <w:gridSpan w:val="5"/>
            <w:vMerge w:val="restart"/>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nr plaanil või kaardil</w:t>
            </w:r>
          </w:p>
        </w:tc>
        <w:tc>
          <w:tcPr>
            <w:tcW w:w="1296" w:type="dxa"/>
            <w:gridSpan w:val="6"/>
            <w:vMerge w:val="restart"/>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CASi nr</w:t>
            </w:r>
          </w:p>
        </w:tc>
        <w:tc>
          <w:tcPr>
            <w:tcW w:w="1872" w:type="dxa"/>
            <w:gridSpan w:val="7"/>
            <w:vMerge w:val="restart"/>
            <w:shd w:val="clear" w:color="auto" w:fill="auto"/>
          </w:tcPr>
          <w:p w:rsidR="00D42691" w:rsidRDefault="0089323B">
            <w:pPr>
              <w:pStyle w:val="CommentText"/>
              <w:snapToGrid w:val="0"/>
              <w:rPr>
                <w:rFonts w:ascii="Times New Roman" w:hAnsi="Times New Roman"/>
              </w:rPr>
            </w:pPr>
            <w:r>
              <w:rPr>
                <w:rFonts w:ascii="Times New Roman" w:hAnsi="Times New Roman"/>
              </w:rPr>
              <w:t>Nimetus</w:t>
            </w:r>
          </w:p>
        </w:tc>
        <w:tc>
          <w:tcPr>
            <w:tcW w:w="1128" w:type="dxa"/>
            <w:gridSpan w:val="5"/>
            <w:vMerge w:val="restart"/>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Hetkeline</w:t>
            </w:r>
          </w:p>
          <w:p w:rsidR="00D42691" w:rsidRDefault="0089323B">
            <w:pPr>
              <w:rPr>
                <w:rFonts w:ascii="Times New Roman" w:hAnsi="Times New Roman"/>
                <w:sz w:val="20"/>
                <w:szCs w:val="20"/>
              </w:rPr>
            </w:pPr>
            <w:r>
              <w:rPr>
                <w:rFonts w:ascii="Times New Roman" w:hAnsi="Times New Roman"/>
                <w:sz w:val="20"/>
                <w:szCs w:val="20"/>
              </w:rPr>
              <w:t>heitkogus, g/s (täpsus 0,001;</w:t>
            </w:r>
          </w:p>
          <w:p w:rsidR="00D42691" w:rsidRDefault="0089323B">
            <w:pPr>
              <w:rPr>
                <w:rFonts w:ascii="Times New Roman" w:hAnsi="Times New Roman"/>
                <w:sz w:val="20"/>
                <w:szCs w:val="20"/>
              </w:rPr>
            </w:pPr>
            <w:r>
              <w:rPr>
                <w:rFonts w:ascii="Times New Roman" w:hAnsi="Times New Roman"/>
                <w:sz w:val="20"/>
                <w:szCs w:val="20"/>
              </w:rPr>
              <w:t>RM</w:t>
            </w:r>
            <w:r>
              <w:rPr>
                <w:rFonts w:ascii="Times New Roman" w:hAnsi="Times New Roman"/>
                <w:sz w:val="20"/>
                <w:szCs w:val="20"/>
                <w:vertAlign w:val="superscript"/>
              </w:rPr>
              <w:t xml:space="preserve"> 11</w:t>
            </w:r>
            <w:r>
              <w:rPr>
                <w:rFonts w:ascii="Times New Roman" w:hAnsi="Times New Roman"/>
                <w:sz w:val="20"/>
                <w:szCs w:val="20"/>
              </w:rPr>
              <w:t xml:space="preserve"> mg/s)</w:t>
            </w:r>
          </w:p>
        </w:tc>
        <w:tc>
          <w:tcPr>
            <w:tcW w:w="2176" w:type="dxa"/>
            <w:gridSpan w:val="7"/>
            <w:shd w:val="clear" w:color="auto" w:fill="auto"/>
          </w:tcPr>
          <w:p w:rsidR="00D42691" w:rsidRDefault="0089323B">
            <w:pPr>
              <w:snapToGrid w:val="0"/>
            </w:pPr>
            <w:r>
              <w:rPr>
                <w:rFonts w:ascii="Times New Roman" w:hAnsi="Times New Roman"/>
                <w:sz w:val="20"/>
                <w:szCs w:val="20"/>
              </w:rPr>
              <w:t>Heide väljuvate gaaside mahuühiku kohta, mg/Nm3 (täidetakse heite piirväärtuse olemasolul)</w:t>
            </w:r>
          </w:p>
        </w:tc>
      </w:tr>
      <w:tr w:rsidR="00D42691" w:rsidTr="00013BD9">
        <w:tblPrEx>
          <w:tblCellMar>
            <w:top w:w="57" w:type="dxa"/>
            <w:left w:w="57" w:type="dxa"/>
            <w:bottom w:w="57" w:type="dxa"/>
            <w:right w:w="57" w:type="dxa"/>
          </w:tblCellMar>
        </w:tblPrEx>
        <w:trPr>
          <w:gridAfter w:val="1"/>
          <w:wAfter w:w="26" w:type="dxa"/>
          <w:trHeight w:val="403"/>
        </w:trPr>
        <w:tc>
          <w:tcPr>
            <w:tcW w:w="1236" w:type="dxa"/>
            <w:gridSpan w:val="2"/>
            <w:vMerge/>
            <w:shd w:val="clear" w:color="auto" w:fill="auto"/>
          </w:tcPr>
          <w:p w:rsidR="00D42691" w:rsidRDefault="00D42691"/>
        </w:tc>
        <w:tc>
          <w:tcPr>
            <w:tcW w:w="780" w:type="dxa"/>
            <w:gridSpan w:val="5"/>
            <w:vMerge/>
            <w:shd w:val="clear" w:color="auto" w:fill="auto"/>
          </w:tcPr>
          <w:p w:rsidR="00D42691" w:rsidRDefault="00D42691"/>
        </w:tc>
        <w:tc>
          <w:tcPr>
            <w:tcW w:w="1296" w:type="dxa"/>
            <w:gridSpan w:val="6"/>
            <w:vMerge/>
            <w:shd w:val="clear" w:color="auto" w:fill="auto"/>
          </w:tcPr>
          <w:p w:rsidR="00D42691" w:rsidRDefault="00D42691"/>
        </w:tc>
        <w:tc>
          <w:tcPr>
            <w:tcW w:w="1872" w:type="dxa"/>
            <w:gridSpan w:val="7"/>
            <w:vMerge/>
            <w:shd w:val="clear" w:color="auto" w:fill="auto"/>
          </w:tcPr>
          <w:p w:rsidR="00D42691" w:rsidRDefault="00D42691"/>
        </w:tc>
        <w:tc>
          <w:tcPr>
            <w:tcW w:w="1128" w:type="dxa"/>
            <w:gridSpan w:val="5"/>
            <w:vMerge/>
            <w:shd w:val="clear" w:color="auto" w:fill="auto"/>
          </w:tcPr>
          <w:p w:rsidR="00D42691" w:rsidRDefault="00D42691"/>
        </w:tc>
        <w:tc>
          <w:tcPr>
            <w:tcW w:w="936" w:type="dxa"/>
            <w:gridSpan w:val="4"/>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Piir-</w:t>
            </w:r>
          </w:p>
          <w:p w:rsidR="00D42691" w:rsidRDefault="0089323B">
            <w:pPr>
              <w:snapToGrid w:val="0"/>
              <w:rPr>
                <w:rFonts w:ascii="Times New Roman" w:hAnsi="Times New Roman"/>
                <w:sz w:val="20"/>
                <w:szCs w:val="20"/>
              </w:rPr>
            </w:pPr>
            <w:r>
              <w:rPr>
                <w:rFonts w:ascii="Times New Roman" w:hAnsi="Times New Roman"/>
                <w:sz w:val="20"/>
                <w:szCs w:val="20"/>
              </w:rPr>
              <w:t>väärtus</w:t>
            </w:r>
          </w:p>
        </w:tc>
        <w:tc>
          <w:tcPr>
            <w:tcW w:w="1240" w:type="dxa"/>
            <w:gridSpan w:val="3"/>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Prognoositav kontsent-</w:t>
            </w:r>
          </w:p>
          <w:p w:rsidR="00D42691" w:rsidRDefault="0089323B">
            <w:pPr>
              <w:snapToGrid w:val="0"/>
            </w:pPr>
            <w:r>
              <w:rPr>
                <w:rFonts w:ascii="Times New Roman" w:hAnsi="Times New Roman"/>
                <w:sz w:val="20"/>
                <w:szCs w:val="20"/>
              </w:rPr>
              <w:t>ratsioon</w:t>
            </w:r>
          </w:p>
        </w:tc>
      </w:tr>
      <w:tr w:rsidR="00D42691" w:rsidTr="00013BD9">
        <w:tblPrEx>
          <w:tblCellMar>
            <w:top w:w="57" w:type="dxa"/>
            <w:left w:w="57" w:type="dxa"/>
            <w:bottom w:w="57" w:type="dxa"/>
            <w:right w:w="57" w:type="dxa"/>
          </w:tblCellMar>
        </w:tblPrEx>
        <w:trPr>
          <w:gridAfter w:val="1"/>
          <w:wAfter w:w="26" w:type="dxa"/>
          <w:trHeight w:val="403"/>
        </w:trPr>
        <w:tc>
          <w:tcPr>
            <w:tcW w:w="1236" w:type="dxa"/>
            <w:gridSpan w:val="2"/>
            <w:shd w:val="clear" w:color="auto" w:fill="auto"/>
          </w:tcPr>
          <w:p w:rsidR="00D42691" w:rsidRDefault="0089323B">
            <w:pPr>
              <w:pStyle w:val="Kommentaariteema"/>
              <w:snapToGrid w:val="0"/>
              <w:rPr>
                <w:rFonts w:ascii="Tahoma" w:hAnsi="Tahoma"/>
                <w:sz w:val="18"/>
                <w:szCs w:val="18"/>
              </w:rPr>
            </w:pPr>
            <w:r>
              <w:rPr>
                <w:rFonts w:ascii="Tahoma" w:hAnsi="Tahoma"/>
                <w:sz w:val="18"/>
                <w:szCs w:val="18"/>
              </w:rPr>
              <w:t>1</w:t>
            </w:r>
          </w:p>
        </w:tc>
        <w:tc>
          <w:tcPr>
            <w:tcW w:w="780" w:type="dxa"/>
            <w:gridSpan w:val="5"/>
            <w:shd w:val="clear" w:color="auto" w:fill="auto"/>
          </w:tcPr>
          <w:p w:rsidR="00D42691" w:rsidRDefault="0089323B">
            <w:pPr>
              <w:snapToGrid w:val="0"/>
              <w:rPr>
                <w:rFonts w:ascii="Tahoma" w:hAnsi="Tahoma"/>
                <w:b/>
                <w:bCs/>
                <w:sz w:val="18"/>
                <w:szCs w:val="18"/>
              </w:rPr>
            </w:pPr>
            <w:r>
              <w:rPr>
                <w:rFonts w:ascii="Tahoma" w:hAnsi="Tahoma"/>
                <w:b/>
                <w:bCs/>
                <w:sz w:val="18"/>
                <w:szCs w:val="18"/>
              </w:rPr>
              <w:t>2</w:t>
            </w:r>
          </w:p>
        </w:tc>
        <w:tc>
          <w:tcPr>
            <w:tcW w:w="1296" w:type="dxa"/>
            <w:gridSpan w:val="6"/>
            <w:shd w:val="clear" w:color="auto" w:fill="auto"/>
          </w:tcPr>
          <w:p w:rsidR="00D42691" w:rsidRDefault="0089323B">
            <w:pPr>
              <w:snapToGrid w:val="0"/>
              <w:rPr>
                <w:rFonts w:ascii="Tahoma" w:hAnsi="Tahoma"/>
                <w:b/>
                <w:bCs/>
                <w:sz w:val="18"/>
                <w:szCs w:val="18"/>
              </w:rPr>
            </w:pPr>
            <w:r>
              <w:rPr>
                <w:rFonts w:ascii="Tahoma" w:hAnsi="Tahoma"/>
                <w:b/>
                <w:bCs/>
                <w:sz w:val="18"/>
                <w:szCs w:val="18"/>
              </w:rPr>
              <w:t>3</w:t>
            </w:r>
          </w:p>
        </w:tc>
        <w:tc>
          <w:tcPr>
            <w:tcW w:w="1872" w:type="dxa"/>
            <w:gridSpan w:val="7"/>
            <w:shd w:val="clear" w:color="auto" w:fill="auto"/>
          </w:tcPr>
          <w:p w:rsidR="00D42691" w:rsidRDefault="0089323B">
            <w:pPr>
              <w:snapToGrid w:val="0"/>
              <w:rPr>
                <w:rFonts w:ascii="Tahoma" w:hAnsi="Tahoma"/>
                <w:b/>
                <w:bCs/>
                <w:sz w:val="18"/>
                <w:szCs w:val="18"/>
              </w:rPr>
            </w:pPr>
            <w:r>
              <w:rPr>
                <w:rFonts w:ascii="Tahoma" w:hAnsi="Tahoma"/>
                <w:b/>
                <w:bCs/>
                <w:sz w:val="18"/>
                <w:szCs w:val="18"/>
              </w:rPr>
              <w:t>4</w:t>
            </w:r>
          </w:p>
        </w:tc>
        <w:tc>
          <w:tcPr>
            <w:tcW w:w="1128" w:type="dxa"/>
            <w:gridSpan w:val="5"/>
            <w:shd w:val="clear" w:color="auto" w:fill="auto"/>
          </w:tcPr>
          <w:p w:rsidR="00D42691" w:rsidRDefault="0089323B">
            <w:pPr>
              <w:snapToGrid w:val="0"/>
              <w:rPr>
                <w:rFonts w:ascii="Tahoma" w:hAnsi="Tahoma"/>
                <w:b/>
                <w:bCs/>
                <w:sz w:val="18"/>
                <w:szCs w:val="18"/>
              </w:rPr>
            </w:pPr>
            <w:r>
              <w:rPr>
                <w:rFonts w:ascii="Tahoma" w:hAnsi="Tahoma"/>
                <w:b/>
                <w:bCs/>
                <w:sz w:val="18"/>
                <w:szCs w:val="18"/>
              </w:rPr>
              <w:t>5</w:t>
            </w:r>
          </w:p>
        </w:tc>
        <w:tc>
          <w:tcPr>
            <w:tcW w:w="936" w:type="dxa"/>
            <w:gridSpan w:val="4"/>
            <w:shd w:val="clear" w:color="auto" w:fill="auto"/>
          </w:tcPr>
          <w:p w:rsidR="00D42691" w:rsidRDefault="0089323B">
            <w:pPr>
              <w:snapToGrid w:val="0"/>
              <w:rPr>
                <w:rFonts w:ascii="Tahoma" w:hAnsi="Tahoma"/>
                <w:b/>
                <w:bCs/>
                <w:sz w:val="18"/>
                <w:szCs w:val="18"/>
              </w:rPr>
            </w:pPr>
            <w:r>
              <w:rPr>
                <w:rFonts w:ascii="Tahoma" w:hAnsi="Tahoma"/>
                <w:b/>
                <w:bCs/>
                <w:sz w:val="18"/>
                <w:szCs w:val="18"/>
              </w:rPr>
              <w:t>6</w:t>
            </w:r>
          </w:p>
        </w:tc>
        <w:tc>
          <w:tcPr>
            <w:tcW w:w="1240" w:type="dxa"/>
            <w:gridSpan w:val="3"/>
            <w:shd w:val="clear" w:color="auto" w:fill="auto"/>
          </w:tcPr>
          <w:p w:rsidR="00D42691" w:rsidRDefault="0089323B">
            <w:pPr>
              <w:snapToGrid w:val="0"/>
            </w:pPr>
            <w:r>
              <w:rPr>
                <w:rFonts w:ascii="Tahoma" w:hAnsi="Tahoma"/>
                <w:b/>
                <w:bCs/>
                <w:sz w:val="18"/>
                <w:szCs w:val="18"/>
              </w:rPr>
              <w:t>7</w:t>
            </w:r>
          </w:p>
        </w:tc>
      </w:tr>
      <w:tr w:rsidR="00D42691" w:rsidTr="00013BD9">
        <w:tblPrEx>
          <w:tblCellMar>
            <w:top w:w="100" w:type="dxa"/>
            <w:bottom w:w="100" w:type="dxa"/>
          </w:tblCellMar>
        </w:tblPrEx>
        <w:trPr>
          <w:gridAfter w:val="1"/>
          <w:wAfter w:w="26" w:type="dxa"/>
          <w:trHeight w:val="390"/>
        </w:trPr>
        <w:tc>
          <w:tcPr>
            <w:tcW w:w="1248" w:type="dxa"/>
            <w:gridSpan w:val="3"/>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 xml:space="preserve">Koosteruumi </w:t>
            </w:r>
            <w:r w:rsidRPr="00D03699">
              <w:rPr>
                <w:rFonts w:ascii="Times New Roman" w:hAnsi="Times New Roman"/>
                <w:sz w:val="16"/>
                <w:szCs w:val="16"/>
              </w:rPr>
              <w:t>(jahtide komp</w:t>
            </w:r>
            <w:r w:rsidR="000241CF">
              <w:rPr>
                <w:rFonts w:ascii="Times New Roman" w:hAnsi="Times New Roman"/>
                <w:sz w:val="16"/>
                <w:szCs w:val="16"/>
              </w:rPr>
              <w:t>-</w:t>
            </w:r>
            <w:r w:rsidRPr="00D03699">
              <w:rPr>
                <w:rFonts w:ascii="Times New Roman" w:hAnsi="Times New Roman"/>
                <w:sz w:val="16"/>
                <w:szCs w:val="16"/>
              </w:rPr>
              <w:t>lekteerimine ja lõppviimistlus)</w:t>
            </w:r>
            <w:r>
              <w:rPr>
                <w:rFonts w:ascii="Times New Roman" w:hAnsi="Times New Roman"/>
                <w:sz w:val="20"/>
                <w:szCs w:val="20"/>
              </w:rPr>
              <w:t xml:space="preserve"> ventilatsioo</w:t>
            </w:r>
            <w:r w:rsidR="000241CF">
              <w:rPr>
                <w:rFonts w:ascii="Times New Roman" w:hAnsi="Times New Roman"/>
                <w:sz w:val="20"/>
                <w:szCs w:val="20"/>
              </w:rPr>
              <w:t>-</w:t>
            </w:r>
            <w:r>
              <w:rPr>
                <w:rFonts w:ascii="Times New Roman" w:hAnsi="Times New Roman"/>
                <w:sz w:val="20"/>
                <w:szCs w:val="20"/>
              </w:rPr>
              <w:t>niava nr 3</w:t>
            </w:r>
          </w:p>
        </w:tc>
        <w:tc>
          <w:tcPr>
            <w:tcW w:w="744" w:type="dxa"/>
            <w:gridSpan w:val="3"/>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8</w:t>
            </w:r>
          </w:p>
        </w:tc>
        <w:tc>
          <w:tcPr>
            <w:tcW w:w="1320" w:type="dxa"/>
            <w:gridSpan w:val="7"/>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Aromaatsed</w:t>
            </w:r>
          </w:p>
        </w:tc>
        <w:tc>
          <w:tcPr>
            <w:tcW w:w="1848" w:type="dxa"/>
            <w:gridSpan w:val="6"/>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Aromaatsed süsivesinikud</w:t>
            </w:r>
          </w:p>
        </w:tc>
        <w:tc>
          <w:tcPr>
            <w:tcW w:w="1140" w:type="dxa"/>
            <w:gridSpan w:val="5"/>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0.019</w:t>
            </w:r>
          </w:p>
        </w:tc>
        <w:tc>
          <w:tcPr>
            <w:tcW w:w="936" w:type="dxa"/>
            <w:gridSpan w:val="4"/>
            <w:shd w:val="clear" w:color="auto" w:fill="auto"/>
          </w:tcPr>
          <w:p w:rsidR="00D42691" w:rsidRDefault="00D42691">
            <w:pPr>
              <w:snapToGrid w:val="0"/>
              <w:rPr>
                <w:rFonts w:ascii="Times New Roman" w:hAnsi="Times New Roman"/>
                <w:sz w:val="20"/>
                <w:szCs w:val="20"/>
              </w:rPr>
            </w:pPr>
          </w:p>
        </w:tc>
        <w:tc>
          <w:tcPr>
            <w:tcW w:w="1252" w:type="dxa"/>
            <w:gridSpan w:val="4"/>
            <w:shd w:val="clear" w:color="auto" w:fill="auto"/>
          </w:tcPr>
          <w:p w:rsidR="00D42691" w:rsidRDefault="00D42691">
            <w:pPr>
              <w:snapToGrid w:val="0"/>
              <w:rPr>
                <w:rFonts w:ascii="Times New Roman" w:hAnsi="Times New Roman"/>
                <w:sz w:val="20"/>
                <w:szCs w:val="20"/>
              </w:rPr>
            </w:pPr>
          </w:p>
        </w:tc>
      </w:tr>
      <w:tr w:rsidR="00D42691" w:rsidTr="00013BD9">
        <w:tblPrEx>
          <w:tblCellMar>
            <w:top w:w="100" w:type="dxa"/>
            <w:bottom w:w="100" w:type="dxa"/>
          </w:tblCellMar>
        </w:tblPrEx>
        <w:trPr>
          <w:gridAfter w:val="1"/>
          <w:wAfter w:w="26" w:type="dxa"/>
          <w:trHeight w:val="390"/>
        </w:trPr>
        <w:tc>
          <w:tcPr>
            <w:tcW w:w="1236" w:type="dxa"/>
            <w:gridSpan w:val="2"/>
            <w:shd w:val="clear" w:color="auto" w:fill="auto"/>
          </w:tcPr>
          <w:p w:rsidR="00D42691" w:rsidRDefault="00D42691">
            <w:pPr>
              <w:snapToGrid w:val="0"/>
              <w:rPr>
                <w:rFonts w:ascii="Times New Roman" w:hAnsi="Times New Roman"/>
                <w:sz w:val="20"/>
                <w:szCs w:val="20"/>
              </w:rPr>
            </w:pPr>
          </w:p>
        </w:tc>
        <w:tc>
          <w:tcPr>
            <w:tcW w:w="744" w:type="dxa"/>
            <w:gridSpan w:val="3"/>
            <w:shd w:val="clear" w:color="auto" w:fill="auto"/>
          </w:tcPr>
          <w:p w:rsidR="00D42691" w:rsidRDefault="00D42691">
            <w:pPr>
              <w:snapToGrid w:val="0"/>
              <w:rPr>
                <w:rFonts w:ascii="Times New Roman" w:hAnsi="Times New Roman"/>
                <w:sz w:val="20"/>
                <w:szCs w:val="20"/>
              </w:rPr>
            </w:pPr>
          </w:p>
        </w:tc>
        <w:tc>
          <w:tcPr>
            <w:tcW w:w="1320" w:type="dxa"/>
            <w:gridSpan w:val="7"/>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NMVOC</w:t>
            </w:r>
          </w:p>
        </w:tc>
        <w:tc>
          <w:tcPr>
            <w:tcW w:w="1848" w:type="dxa"/>
            <w:gridSpan w:val="6"/>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Mittemetaansed lenduvad orgaa</w:t>
            </w:r>
            <w:r w:rsidR="00D03699">
              <w:rPr>
                <w:rFonts w:ascii="Times New Roman" w:hAnsi="Times New Roman"/>
                <w:sz w:val="20"/>
                <w:szCs w:val="20"/>
              </w:rPr>
              <w:t>-</w:t>
            </w:r>
            <w:r>
              <w:rPr>
                <w:rFonts w:ascii="Times New Roman" w:hAnsi="Times New Roman"/>
                <w:sz w:val="20"/>
                <w:szCs w:val="20"/>
              </w:rPr>
              <w:t>nilised ühendid</w:t>
            </w:r>
          </w:p>
        </w:tc>
        <w:tc>
          <w:tcPr>
            <w:tcW w:w="1140" w:type="dxa"/>
            <w:gridSpan w:val="5"/>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0.044</w:t>
            </w:r>
          </w:p>
        </w:tc>
        <w:tc>
          <w:tcPr>
            <w:tcW w:w="936" w:type="dxa"/>
            <w:gridSpan w:val="4"/>
            <w:shd w:val="clear" w:color="auto" w:fill="auto"/>
          </w:tcPr>
          <w:p w:rsidR="00D42691" w:rsidRDefault="00D42691">
            <w:pPr>
              <w:snapToGrid w:val="0"/>
              <w:rPr>
                <w:rFonts w:ascii="Times New Roman" w:hAnsi="Times New Roman"/>
                <w:sz w:val="20"/>
                <w:szCs w:val="20"/>
              </w:rPr>
            </w:pPr>
          </w:p>
        </w:tc>
        <w:tc>
          <w:tcPr>
            <w:tcW w:w="1264" w:type="dxa"/>
            <w:gridSpan w:val="5"/>
            <w:shd w:val="clear" w:color="auto" w:fill="auto"/>
          </w:tcPr>
          <w:p w:rsidR="00D42691" w:rsidRDefault="00D42691">
            <w:pPr>
              <w:snapToGrid w:val="0"/>
              <w:rPr>
                <w:rFonts w:ascii="Times New Roman" w:hAnsi="Times New Roman"/>
                <w:sz w:val="20"/>
                <w:szCs w:val="20"/>
              </w:rPr>
            </w:pPr>
          </w:p>
        </w:tc>
      </w:tr>
      <w:tr w:rsidR="00D42691" w:rsidTr="00013BD9">
        <w:tblPrEx>
          <w:tblCellMar>
            <w:top w:w="100" w:type="dxa"/>
            <w:bottom w:w="100" w:type="dxa"/>
          </w:tblCellMar>
        </w:tblPrEx>
        <w:trPr>
          <w:gridAfter w:val="1"/>
          <w:wAfter w:w="26" w:type="dxa"/>
          <w:trHeight w:val="390"/>
        </w:trPr>
        <w:tc>
          <w:tcPr>
            <w:tcW w:w="1236" w:type="dxa"/>
            <w:gridSpan w:val="2"/>
            <w:shd w:val="clear" w:color="auto" w:fill="auto"/>
          </w:tcPr>
          <w:p w:rsidR="00D42691" w:rsidRDefault="00D42691">
            <w:pPr>
              <w:snapToGrid w:val="0"/>
              <w:rPr>
                <w:rFonts w:ascii="Times New Roman" w:hAnsi="Times New Roman"/>
                <w:sz w:val="20"/>
                <w:szCs w:val="20"/>
              </w:rPr>
            </w:pPr>
          </w:p>
        </w:tc>
        <w:tc>
          <w:tcPr>
            <w:tcW w:w="744" w:type="dxa"/>
            <w:gridSpan w:val="3"/>
            <w:shd w:val="clear" w:color="auto" w:fill="auto"/>
          </w:tcPr>
          <w:p w:rsidR="00D42691" w:rsidRDefault="00D42691">
            <w:pPr>
              <w:snapToGrid w:val="0"/>
              <w:rPr>
                <w:rFonts w:ascii="Times New Roman" w:hAnsi="Times New Roman"/>
                <w:sz w:val="20"/>
                <w:szCs w:val="20"/>
              </w:rPr>
            </w:pPr>
          </w:p>
        </w:tc>
        <w:tc>
          <w:tcPr>
            <w:tcW w:w="1320" w:type="dxa"/>
            <w:gridSpan w:val="7"/>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100-41-4</w:t>
            </w:r>
          </w:p>
        </w:tc>
        <w:tc>
          <w:tcPr>
            <w:tcW w:w="1848" w:type="dxa"/>
            <w:gridSpan w:val="6"/>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Etüülbenseen</w:t>
            </w:r>
          </w:p>
        </w:tc>
        <w:tc>
          <w:tcPr>
            <w:tcW w:w="1140" w:type="dxa"/>
            <w:gridSpan w:val="5"/>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0.004</w:t>
            </w:r>
          </w:p>
        </w:tc>
        <w:tc>
          <w:tcPr>
            <w:tcW w:w="936" w:type="dxa"/>
            <w:gridSpan w:val="4"/>
            <w:shd w:val="clear" w:color="auto" w:fill="auto"/>
          </w:tcPr>
          <w:p w:rsidR="00D42691" w:rsidRDefault="00D42691">
            <w:pPr>
              <w:snapToGrid w:val="0"/>
              <w:rPr>
                <w:rFonts w:ascii="Times New Roman" w:hAnsi="Times New Roman"/>
                <w:sz w:val="20"/>
                <w:szCs w:val="20"/>
              </w:rPr>
            </w:pPr>
          </w:p>
        </w:tc>
        <w:tc>
          <w:tcPr>
            <w:tcW w:w="1264" w:type="dxa"/>
            <w:gridSpan w:val="5"/>
            <w:shd w:val="clear" w:color="auto" w:fill="auto"/>
          </w:tcPr>
          <w:p w:rsidR="00D42691" w:rsidRDefault="00D42691">
            <w:pPr>
              <w:snapToGrid w:val="0"/>
              <w:rPr>
                <w:rFonts w:ascii="Times New Roman" w:hAnsi="Times New Roman"/>
                <w:sz w:val="20"/>
                <w:szCs w:val="20"/>
              </w:rPr>
            </w:pPr>
          </w:p>
        </w:tc>
      </w:tr>
      <w:tr w:rsidR="00D42691" w:rsidTr="00013BD9">
        <w:tblPrEx>
          <w:tblCellMar>
            <w:top w:w="100" w:type="dxa"/>
            <w:bottom w:w="100" w:type="dxa"/>
          </w:tblCellMar>
        </w:tblPrEx>
        <w:trPr>
          <w:gridAfter w:val="1"/>
          <w:wAfter w:w="26" w:type="dxa"/>
          <w:trHeight w:val="390"/>
        </w:trPr>
        <w:tc>
          <w:tcPr>
            <w:tcW w:w="1236" w:type="dxa"/>
            <w:gridSpan w:val="2"/>
            <w:shd w:val="clear" w:color="auto" w:fill="auto"/>
          </w:tcPr>
          <w:p w:rsidR="00D42691" w:rsidRDefault="00D42691">
            <w:pPr>
              <w:snapToGrid w:val="0"/>
              <w:rPr>
                <w:rFonts w:ascii="Times New Roman" w:hAnsi="Times New Roman"/>
                <w:sz w:val="20"/>
                <w:szCs w:val="20"/>
              </w:rPr>
            </w:pPr>
          </w:p>
        </w:tc>
        <w:tc>
          <w:tcPr>
            <w:tcW w:w="744" w:type="dxa"/>
            <w:gridSpan w:val="3"/>
            <w:shd w:val="clear" w:color="auto" w:fill="auto"/>
          </w:tcPr>
          <w:p w:rsidR="00D42691" w:rsidRDefault="00D42691">
            <w:pPr>
              <w:snapToGrid w:val="0"/>
              <w:rPr>
                <w:rFonts w:ascii="Times New Roman" w:hAnsi="Times New Roman"/>
                <w:sz w:val="20"/>
                <w:szCs w:val="20"/>
              </w:rPr>
            </w:pPr>
          </w:p>
        </w:tc>
        <w:tc>
          <w:tcPr>
            <w:tcW w:w="1320" w:type="dxa"/>
            <w:gridSpan w:val="7"/>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1330-20-7</w:t>
            </w:r>
          </w:p>
        </w:tc>
        <w:tc>
          <w:tcPr>
            <w:tcW w:w="1848" w:type="dxa"/>
            <w:gridSpan w:val="6"/>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Ksüleen (dimetüülbenseen)</w:t>
            </w:r>
          </w:p>
        </w:tc>
        <w:tc>
          <w:tcPr>
            <w:tcW w:w="1140" w:type="dxa"/>
            <w:gridSpan w:val="5"/>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0.015</w:t>
            </w:r>
          </w:p>
        </w:tc>
        <w:tc>
          <w:tcPr>
            <w:tcW w:w="936" w:type="dxa"/>
            <w:gridSpan w:val="4"/>
            <w:shd w:val="clear" w:color="auto" w:fill="auto"/>
          </w:tcPr>
          <w:p w:rsidR="00D42691" w:rsidRDefault="00D42691">
            <w:pPr>
              <w:snapToGrid w:val="0"/>
              <w:rPr>
                <w:rFonts w:ascii="Times New Roman" w:hAnsi="Times New Roman"/>
                <w:sz w:val="20"/>
                <w:szCs w:val="20"/>
              </w:rPr>
            </w:pPr>
          </w:p>
        </w:tc>
        <w:tc>
          <w:tcPr>
            <w:tcW w:w="1264" w:type="dxa"/>
            <w:gridSpan w:val="5"/>
            <w:shd w:val="clear" w:color="auto" w:fill="auto"/>
          </w:tcPr>
          <w:p w:rsidR="00D42691" w:rsidRDefault="00D42691">
            <w:pPr>
              <w:snapToGrid w:val="0"/>
              <w:rPr>
                <w:rFonts w:ascii="Times New Roman" w:hAnsi="Times New Roman"/>
                <w:sz w:val="20"/>
                <w:szCs w:val="20"/>
              </w:rPr>
            </w:pPr>
          </w:p>
        </w:tc>
      </w:tr>
      <w:tr w:rsidR="00D42691" w:rsidTr="00013BD9">
        <w:tblPrEx>
          <w:tblCellMar>
            <w:top w:w="100" w:type="dxa"/>
            <w:bottom w:w="100" w:type="dxa"/>
          </w:tblCellMar>
        </w:tblPrEx>
        <w:trPr>
          <w:gridAfter w:val="1"/>
          <w:wAfter w:w="26" w:type="dxa"/>
          <w:trHeight w:val="390"/>
        </w:trPr>
        <w:tc>
          <w:tcPr>
            <w:tcW w:w="1236" w:type="dxa"/>
            <w:gridSpan w:val="2"/>
            <w:shd w:val="clear" w:color="auto" w:fill="auto"/>
          </w:tcPr>
          <w:p w:rsidR="00D42691" w:rsidRDefault="00D42691">
            <w:pPr>
              <w:snapToGrid w:val="0"/>
              <w:rPr>
                <w:rFonts w:ascii="Times New Roman" w:hAnsi="Times New Roman"/>
                <w:sz w:val="20"/>
                <w:szCs w:val="20"/>
              </w:rPr>
            </w:pPr>
          </w:p>
        </w:tc>
        <w:tc>
          <w:tcPr>
            <w:tcW w:w="744" w:type="dxa"/>
            <w:gridSpan w:val="3"/>
            <w:shd w:val="clear" w:color="auto" w:fill="auto"/>
          </w:tcPr>
          <w:p w:rsidR="00D42691" w:rsidRDefault="00D42691">
            <w:pPr>
              <w:snapToGrid w:val="0"/>
              <w:rPr>
                <w:rFonts w:ascii="Times New Roman" w:hAnsi="Times New Roman"/>
                <w:sz w:val="20"/>
                <w:szCs w:val="20"/>
              </w:rPr>
            </w:pPr>
          </w:p>
        </w:tc>
        <w:tc>
          <w:tcPr>
            <w:tcW w:w="1320" w:type="dxa"/>
            <w:gridSpan w:val="7"/>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67-64-1</w:t>
            </w:r>
          </w:p>
        </w:tc>
        <w:tc>
          <w:tcPr>
            <w:tcW w:w="1848" w:type="dxa"/>
            <w:gridSpan w:val="6"/>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Atsetoon (2-Propanoon)</w:t>
            </w:r>
          </w:p>
        </w:tc>
        <w:tc>
          <w:tcPr>
            <w:tcW w:w="1140" w:type="dxa"/>
            <w:gridSpan w:val="5"/>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0.03</w:t>
            </w:r>
          </w:p>
        </w:tc>
        <w:tc>
          <w:tcPr>
            <w:tcW w:w="936" w:type="dxa"/>
            <w:gridSpan w:val="4"/>
            <w:shd w:val="clear" w:color="auto" w:fill="auto"/>
          </w:tcPr>
          <w:p w:rsidR="00D42691" w:rsidRDefault="00D42691">
            <w:pPr>
              <w:snapToGrid w:val="0"/>
              <w:rPr>
                <w:rFonts w:ascii="Times New Roman" w:hAnsi="Times New Roman"/>
                <w:sz w:val="20"/>
                <w:szCs w:val="20"/>
              </w:rPr>
            </w:pPr>
          </w:p>
        </w:tc>
        <w:tc>
          <w:tcPr>
            <w:tcW w:w="1264" w:type="dxa"/>
            <w:gridSpan w:val="5"/>
            <w:shd w:val="clear" w:color="auto" w:fill="auto"/>
          </w:tcPr>
          <w:p w:rsidR="00D42691" w:rsidRDefault="00D42691">
            <w:pPr>
              <w:snapToGrid w:val="0"/>
              <w:rPr>
                <w:rFonts w:ascii="Times New Roman" w:hAnsi="Times New Roman"/>
                <w:sz w:val="20"/>
                <w:szCs w:val="20"/>
              </w:rPr>
            </w:pPr>
          </w:p>
        </w:tc>
      </w:tr>
      <w:tr w:rsidR="00D42691" w:rsidTr="00013BD9">
        <w:tblPrEx>
          <w:tblCellMar>
            <w:top w:w="100" w:type="dxa"/>
            <w:bottom w:w="100" w:type="dxa"/>
          </w:tblCellMar>
        </w:tblPrEx>
        <w:trPr>
          <w:gridAfter w:val="1"/>
          <w:wAfter w:w="26" w:type="dxa"/>
          <w:trHeight w:val="390"/>
        </w:trPr>
        <w:tc>
          <w:tcPr>
            <w:tcW w:w="1236" w:type="dxa"/>
            <w:gridSpan w:val="2"/>
            <w:shd w:val="clear" w:color="auto" w:fill="auto"/>
          </w:tcPr>
          <w:p w:rsidR="00D42691" w:rsidRDefault="00D42691">
            <w:pPr>
              <w:snapToGrid w:val="0"/>
              <w:rPr>
                <w:rFonts w:ascii="Times New Roman" w:hAnsi="Times New Roman"/>
                <w:sz w:val="20"/>
                <w:szCs w:val="20"/>
              </w:rPr>
            </w:pPr>
          </w:p>
        </w:tc>
        <w:tc>
          <w:tcPr>
            <w:tcW w:w="744" w:type="dxa"/>
            <w:gridSpan w:val="3"/>
            <w:shd w:val="clear" w:color="auto" w:fill="auto"/>
          </w:tcPr>
          <w:p w:rsidR="00D42691" w:rsidRDefault="00D42691">
            <w:pPr>
              <w:snapToGrid w:val="0"/>
              <w:rPr>
                <w:rFonts w:ascii="Times New Roman" w:hAnsi="Times New Roman"/>
                <w:sz w:val="20"/>
                <w:szCs w:val="20"/>
              </w:rPr>
            </w:pPr>
          </w:p>
        </w:tc>
        <w:tc>
          <w:tcPr>
            <w:tcW w:w="1320" w:type="dxa"/>
            <w:gridSpan w:val="7"/>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100-42-5</w:t>
            </w:r>
          </w:p>
        </w:tc>
        <w:tc>
          <w:tcPr>
            <w:tcW w:w="1848" w:type="dxa"/>
            <w:gridSpan w:val="6"/>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Stüreen (Fenüületeen, Vinüülbenseen)</w:t>
            </w:r>
          </w:p>
        </w:tc>
        <w:tc>
          <w:tcPr>
            <w:tcW w:w="1140" w:type="dxa"/>
            <w:gridSpan w:val="5"/>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0.013</w:t>
            </w:r>
          </w:p>
        </w:tc>
        <w:tc>
          <w:tcPr>
            <w:tcW w:w="936" w:type="dxa"/>
            <w:gridSpan w:val="4"/>
            <w:shd w:val="clear" w:color="auto" w:fill="auto"/>
          </w:tcPr>
          <w:p w:rsidR="00D42691" w:rsidRDefault="00D42691">
            <w:pPr>
              <w:snapToGrid w:val="0"/>
              <w:rPr>
                <w:rFonts w:ascii="Times New Roman" w:hAnsi="Times New Roman"/>
                <w:sz w:val="20"/>
                <w:szCs w:val="20"/>
              </w:rPr>
            </w:pPr>
          </w:p>
        </w:tc>
        <w:tc>
          <w:tcPr>
            <w:tcW w:w="1264" w:type="dxa"/>
            <w:gridSpan w:val="5"/>
            <w:shd w:val="clear" w:color="auto" w:fill="auto"/>
          </w:tcPr>
          <w:p w:rsidR="00D42691" w:rsidRDefault="00D42691">
            <w:pPr>
              <w:snapToGrid w:val="0"/>
              <w:rPr>
                <w:rFonts w:ascii="Times New Roman" w:hAnsi="Times New Roman"/>
                <w:sz w:val="20"/>
                <w:szCs w:val="20"/>
              </w:rPr>
            </w:pPr>
          </w:p>
        </w:tc>
      </w:tr>
      <w:tr w:rsidR="00D42691" w:rsidTr="00013BD9">
        <w:tblPrEx>
          <w:tblCellMar>
            <w:top w:w="100" w:type="dxa"/>
            <w:bottom w:w="100" w:type="dxa"/>
          </w:tblCellMar>
        </w:tblPrEx>
        <w:trPr>
          <w:gridAfter w:val="1"/>
          <w:wAfter w:w="26" w:type="dxa"/>
          <w:trHeight w:val="390"/>
        </w:trPr>
        <w:tc>
          <w:tcPr>
            <w:tcW w:w="1248" w:type="dxa"/>
            <w:gridSpan w:val="3"/>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 xml:space="preserve">Koosteruumi </w:t>
            </w:r>
            <w:r w:rsidRPr="000241CF">
              <w:rPr>
                <w:rFonts w:ascii="Times New Roman" w:hAnsi="Times New Roman"/>
                <w:sz w:val="16"/>
                <w:szCs w:val="16"/>
              </w:rPr>
              <w:t>(jahtide komp</w:t>
            </w:r>
            <w:r w:rsidR="000241CF">
              <w:rPr>
                <w:rFonts w:ascii="Times New Roman" w:hAnsi="Times New Roman"/>
                <w:sz w:val="16"/>
                <w:szCs w:val="16"/>
              </w:rPr>
              <w:t>-</w:t>
            </w:r>
            <w:r w:rsidRPr="000241CF">
              <w:rPr>
                <w:rFonts w:ascii="Times New Roman" w:hAnsi="Times New Roman"/>
                <w:sz w:val="16"/>
                <w:szCs w:val="16"/>
              </w:rPr>
              <w:t>lekteerimine ja lõppviimistlus)</w:t>
            </w:r>
            <w:r>
              <w:rPr>
                <w:rFonts w:ascii="Times New Roman" w:hAnsi="Times New Roman"/>
                <w:sz w:val="20"/>
                <w:szCs w:val="20"/>
              </w:rPr>
              <w:t xml:space="preserve"> ventilatsioo</w:t>
            </w:r>
            <w:r w:rsidR="000241CF">
              <w:rPr>
                <w:rFonts w:ascii="Times New Roman" w:hAnsi="Times New Roman"/>
                <w:sz w:val="20"/>
                <w:szCs w:val="20"/>
              </w:rPr>
              <w:t>-</w:t>
            </w:r>
            <w:r>
              <w:rPr>
                <w:rFonts w:ascii="Times New Roman" w:hAnsi="Times New Roman"/>
                <w:sz w:val="20"/>
                <w:szCs w:val="20"/>
              </w:rPr>
              <w:t>niava nr 2</w:t>
            </w:r>
          </w:p>
        </w:tc>
        <w:tc>
          <w:tcPr>
            <w:tcW w:w="744" w:type="dxa"/>
            <w:gridSpan w:val="3"/>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7</w:t>
            </w:r>
          </w:p>
        </w:tc>
        <w:tc>
          <w:tcPr>
            <w:tcW w:w="1320" w:type="dxa"/>
            <w:gridSpan w:val="7"/>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Aromaatsed</w:t>
            </w:r>
          </w:p>
        </w:tc>
        <w:tc>
          <w:tcPr>
            <w:tcW w:w="1848" w:type="dxa"/>
            <w:gridSpan w:val="6"/>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Aromaatsed süsivesinikud</w:t>
            </w:r>
          </w:p>
        </w:tc>
        <w:tc>
          <w:tcPr>
            <w:tcW w:w="1140" w:type="dxa"/>
            <w:gridSpan w:val="5"/>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0.019</w:t>
            </w:r>
          </w:p>
        </w:tc>
        <w:tc>
          <w:tcPr>
            <w:tcW w:w="936" w:type="dxa"/>
            <w:gridSpan w:val="4"/>
            <w:shd w:val="clear" w:color="auto" w:fill="auto"/>
          </w:tcPr>
          <w:p w:rsidR="00D42691" w:rsidRDefault="00D42691">
            <w:pPr>
              <w:snapToGrid w:val="0"/>
              <w:rPr>
                <w:rFonts w:ascii="Times New Roman" w:hAnsi="Times New Roman"/>
                <w:sz w:val="20"/>
                <w:szCs w:val="20"/>
              </w:rPr>
            </w:pPr>
          </w:p>
        </w:tc>
        <w:tc>
          <w:tcPr>
            <w:tcW w:w="1252" w:type="dxa"/>
            <w:gridSpan w:val="4"/>
            <w:shd w:val="clear" w:color="auto" w:fill="auto"/>
          </w:tcPr>
          <w:p w:rsidR="00D42691" w:rsidRDefault="00D42691">
            <w:pPr>
              <w:snapToGrid w:val="0"/>
              <w:rPr>
                <w:rFonts w:ascii="Times New Roman" w:hAnsi="Times New Roman"/>
                <w:sz w:val="20"/>
                <w:szCs w:val="20"/>
              </w:rPr>
            </w:pPr>
          </w:p>
        </w:tc>
      </w:tr>
      <w:tr w:rsidR="00D42691" w:rsidTr="00013BD9">
        <w:tblPrEx>
          <w:tblCellMar>
            <w:top w:w="100" w:type="dxa"/>
            <w:bottom w:w="100" w:type="dxa"/>
          </w:tblCellMar>
        </w:tblPrEx>
        <w:trPr>
          <w:gridAfter w:val="1"/>
          <w:wAfter w:w="26" w:type="dxa"/>
          <w:trHeight w:val="390"/>
        </w:trPr>
        <w:tc>
          <w:tcPr>
            <w:tcW w:w="1236" w:type="dxa"/>
            <w:gridSpan w:val="2"/>
            <w:shd w:val="clear" w:color="auto" w:fill="auto"/>
          </w:tcPr>
          <w:p w:rsidR="00D42691" w:rsidRDefault="00D42691">
            <w:pPr>
              <w:snapToGrid w:val="0"/>
              <w:rPr>
                <w:rFonts w:ascii="Times New Roman" w:hAnsi="Times New Roman"/>
                <w:sz w:val="20"/>
                <w:szCs w:val="20"/>
              </w:rPr>
            </w:pPr>
          </w:p>
        </w:tc>
        <w:tc>
          <w:tcPr>
            <w:tcW w:w="744" w:type="dxa"/>
            <w:gridSpan w:val="3"/>
            <w:shd w:val="clear" w:color="auto" w:fill="auto"/>
          </w:tcPr>
          <w:p w:rsidR="00D42691" w:rsidRDefault="00D42691">
            <w:pPr>
              <w:snapToGrid w:val="0"/>
              <w:rPr>
                <w:rFonts w:ascii="Times New Roman" w:hAnsi="Times New Roman"/>
                <w:sz w:val="20"/>
                <w:szCs w:val="20"/>
              </w:rPr>
            </w:pPr>
          </w:p>
        </w:tc>
        <w:tc>
          <w:tcPr>
            <w:tcW w:w="1320" w:type="dxa"/>
            <w:gridSpan w:val="7"/>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NMVOC</w:t>
            </w:r>
          </w:p>
        </w:tc>
        <w:tc>
          <w:tcPr>
            <w:tcW w:w="1848" w:type="dxa"/>
            <w:gridSpan w:val="6"/>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Mittemetaansed lenduvad orgaa</w:t>
            </w:r>
            <w:r w:rsidR="00D03699">
              <w:rPr>
                <w:rFonts w:ascii="Times New Roman" w:hAnsi="Times New Roman"/>
                <w:sz w:val="20"/>
                <w:szCs w:val="20"/>
              </w:rPr>
              <w:t>-</w:t>
            </w:r>
            <w:r>
              <w:rPr>
                <w:rFonts w:ascii="Times New Roman" w:hAnsi="Times New Roman"/>
                <w:sz w:val="20"/>
                <w:szCs w:val="20"/>
              </w:rPr>
              <w:t>nilised ühendid</w:t>
            </w:r>
          </w:p>
        </w:tc>
        <w:tc>
          <w:tcPr>
            <w:tcW w:w="1140" w:type="dxa"/>
            <w:gridSpan w:val="5"/>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0.044</w:t>
            </w:r>
          </w:p>
        </w:tc>
        <w:tc>
          <w:tcPr>
            <w:tcW w:w="936" w:type="dxa"/>
            <w:gridSpan w:val="4"/>
            <w:shd w:val="clear" w:color="auto" w:fill="auto"/>
          </w:tcPr>
          <w:p w:rsidR="00D42691" w:rsidRDefault="00D42691">
            <w:pPr>
              <w:snapToGrid w:val="0"/>
              <w:rPr>
                <w:rFonts w:ascii="Times New Roman" w:hAnsi="Times New Roman"/>
                <w:sz w:val="20"/>
                <w:szCs w:val="20"/>
              </w:rPr>
            </w:pPr>
          </w:p>
        </w:tc>
        <w:tc>
          <w:tcPr>
            <w:tcW w:w="1264" w:type="dxa"/>
            <w:gridSpan w:val="5"/>
            <w:shd w:val="clear" w:color="auto" w:fill="auto"/>
          </w:tcPr>
          <w:p w:rsidR="00D42691" w:rsidRDefault="00D42691">
            <w:pPr>
              <w:snapToGrid w:val="0"/>
              <w:rPr>
                <w:rFonts w:ascii="Times New Roman" w:hAnsi="Times New Roman"/>
                <w:sz w:val="20"/>
                <w:szCs w:val="20"/>
              </w:rPr>
            </w:pPr>
          </w:p>
        </w:tc>
      </w:tr>
      <w:tr w:rsidR="00D42691" w:rsidTr="00013BD9">
        <w:tblPrEx>
          <w:tblCellMar>
            <w:top w:w="100" w:type="dxa"/>
            <w:bottom w:w="100" w:type="dxa"/>
          </w:tblCellMar>
        </w:tblPrEx>
        <w:trPr>
          <w:gridAfter w:val="1"/>
          <w:wAfter w:w="26" w:type="dxa"/>
          <w:trHeight w:val="390"/>
        </w:trPr>
        <w:tc>
          <w:tcPr>
            <w:tcW w:w="1236" w:type="dxa"/>
            <w:gridSpan w:val="2"/>
            <w:shd w:val="clear" w:color="auto" w:fill="auto"/>
          </w:tcPr>
          <w:p w:rsidR="00D42691" w:rsidRDefault="00D42691">
            <w:pPr>
              <w:snapToGrid w:val="0"/>
              <w:rPr>
                <w:rFonts w:ascii="Times New Roman" w:hAnsi="Times New Roman"/>
                <w:sz w:val="20"/>
                <w:szCs w:val="20"/>
              </w:rPr>
            </w:pPr>
          </w:p>
        </w:tc>
        <w:tc>
          <w:tcPr>
            <w:tcW w:w="744" w:type="dxa"/>
            <w:gridSpan w:val="3"/>
            <w:shd w:val="clear" w:color="auto" w:fill="auto"/>
          </w:tcPr>
          <w:p w:rsidR="00D42691" w:rsidRDefault="00D42691">
            <w:pPr>
              <w:snapToGrid w:val="0"/>
              <w:rPr>
                <w:rFonts w:ascii="Times New Roman" w:hAnsi="Times New Roman"/>
                <w:sz w:val="20"/>
                <w:szCs w:val="20"/>
              </w:rPr>
            </w:pPr>
          </w:p>
        </w:tc>
        <w:tc>
          <w:tcPr>
            <w:tcW w:w="1320" w:type="dxa"/>
            <w:gridSpan w:val="7"/>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100-41-4</w:t>
            </w:r>
          </w:p>
        </w:tc>
        <w:tc>
          <w:tcPr>
            <w:tcW w:w="1848" w:type="dxa"/>
            <w:gridSpan w:val="6"/>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Etüülbenseen</w:t>
            </w:r>
          </w:p>
        </w:tc>
        <w:tc>
          <w:tcPr>
            <w:tcW w:w="1140" w:type="dxa"/>
            <w:gridSpan w:val="5"/>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0.004</w:t>
            </w:r>
          </w:p>
        </w:tc>
        <w:tc>
          <w:tcPr>
            <w:tcW w:w="936" w:type="dxa"/>
            <w:gridSpan w:val="4"/>
            <w:shd w:val="clear" w:color="auto" w:fill="auto"/>
          </w:tcPr>
          <w:p w:rsidR="00D42691" w:rsidRDefault="00D42691">
            <w:pPr>
              <w:snapToGrid w:val="0"/>
              <w:rPr>
                <w:rFonts w:ascii="Times New Roman" w:hAnsi="Times New Roman"/>
                <w:sz w:val="20"/>
                <w:szCs w:val="20"/>
              </w:rPr>
            </w:pPr>
          </w:p>
        </w:tc>
        <w:tc>
          <w:tcPr>
            <w:tcW w:w="1264" w:type="dxa"/>
            <w:gridSpan w:val="5"/>
            <w:shd w:val="clear" w:color="auto" w:fill="auto"/>
          </w:tcPr>
          <w:p w:rsidR="00D42691" w:rsidRDefault="00D42691">
            <w:pPr>
              <w:snapToGrid w:val="0"/>
              <w:rPr>
                <w:rFonts w:ascii="Times New Roman" w:hAnsi="Times New Roman"/>
                <w:sz w:val="20"/>
                <w:szCs w:val="20"/>
              </w:rPr>
            </w:pPr>
          </w:p>
        </w:tc>
      </w:tr>
      <w:tr w:rsidR="00D42691" w:rsidTr="00013BD9">
        <w:tblPrEx>
          <w:tblCellMar>
            <w:top w:w="100" w:type="dxa"/>
            <w:bottom w:w="100" w:type="dxa"/>
          </w:tblCellMar>
        </w:tblPrEx>
        <w:trPr>
          <w:gridAfter w:val="1"/>
          <w:wAfter w:w="26" w:type="dxa"/>
          <w:trHeight w:val="390"/>
        </w:trPr>
        <w:tc>
          <w:tcPr>
            <w:tcW w:w="1236" w:type="dxa"/>
            <w:gridSpan w:val="2"/>
            <w:shd w:val="clear" w:color="auto" w:fill="auto"/>
          </w:tcPr>
          <w:p w:rsidR="00D42691" w:rsidRDefault="00D42691">
            <w:pPr>
              <w:snapToGrid w:val="0"/>
              <w:rPr>
                <w:rFonts w:ascii="Times New Roman" w:hAnsi="Times New Roman"/>
                <w:sz w:val="20"/>
                <w:szCs w:val="20"/>
              </w:rPr>
            </w:pPr>
          </w:p>
        </w:tc>
        <w:tc>
          <w:tcPr>
            <w:tcW w:w="744" w:type="dxa"/>
            <w:gridSpan w:val="3"/>
            <w:shd w:val="clear" w:color="auto" w:fill="auto"/>
          </w:tcPr>
          <w:p w:rsidR="00D42691" w:rsidRDefault="00D42691">
            <w:pPr>
              <w:snapToGrid w:val="0"/>
              <w:rPr>
                <w:rFonts w:ascii="Times New Roman" w:hAnsi="Times New Roman"/>
                <w:sz w:val="20"/>
                <w:szCs w:val="20"/>
              </w:rPr>
            </w:pPr>
          </w:p>
        </w:tc>
        <w:tc>
          <w:tcPr>
            <w:tcW w:w="1320" w:type="dxa"/>
            <w:gridSpan w:val="7"/>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1330-20-7</w:t>
            </w:r>
          </w:p>
        </w:tc>
        <w:tc>
          <w:tcPr>
            <w:tcW w:w="1848" w:type="dxa"/>
            <w:gridSpan w:val="6"/>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Ksüleen (dimetüülbenseen)</w:t>
            </w:r>
          </w:p>
        </w:tc>
        <w:tc>
          <w:tcPr>
            <w:tcW w:w="1140" w:type="dxa"/>
            <w:gridSpan w:val="5"/>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0.015</w:t>
            </w:r>
          </w:p>
        </w:tc>
        <w:tc>
          <w:tcPr>
            <w:tcW w:w="936" w:type="dxa"/>
            <w:gridSpan w:val="4"/>
            <w:shd w:val="clear" w:color="auto" w:fill="auto"/>
          </w:tcPr>
          <w:p w:rsidR="00D42691" w:rsidRDefault="00D42691">
            <w:pPr>
              <w:snapToGrid w:val="0"/>
              <w:rPr>
                <w:rFonts w:ascii="Times New Roman" w:hAnsi="Times New Roman"/>
                <w:sz w:val="20"/>
                <w:szCs w:val="20"/>
              </w:rPr>
            </w:pPr>
          </w:p>
        </w:tc>
        <w:tc>
          <w:tcPr>
            <w:tcW w:w="1264" w:type="dxa"/>
            <w:gridSpan w:val="5"/>
            <w:shd w:val="clear" w:color="auto" w:fill="auto"/>
          </w:tcPr>
          <w:p w:rsidR="00D42691" w:rsidRDefault="00D42691">
            <w:pPr>
              <w:snapToGrid w:val="0"/>
              <w:rPr>
                <w:rFonts w:ascii="Times New Roman" w:hAnsi="Times New Roman"/>
                <w:sz w:val="20"/>
                <w:szCs w:val="20"/>
              </w:rPr>
            </w:pPr>
          </w:p>
        </w:tc>
      </w:tr>
      <w:tr w:rsidR="00D42691" w:rsidTr="00013BD9">
        <w:tblPrEx>
          <w:tblCellMar>
            <w:top w:w="100" w:type="dxa"/>
            <w:bottom w:w="100" w:type="dxa"/>
          </w:tblCellMar>
        </w:tblPrEx>
        <w:trPr>
          <w:gridAfter w:val="1"/>
          <w:wAfter w:w="26" w:type="dxa"/>
          <w:trHeight w:val="390"/>
        </w:trPr>
        <w:tc>
          <w:tcPr>
            <w:tcW w:w="1236" w:type="dxa"/>
            <w:gridSpan w:val="2"/>
            <w:shd w:val="clear" w:color="auto" w:fill="auto"/>
          </w:tcPr>
          <w:p w:rsidR="00D42691" w:rsidRDefault="00D42691">
            <w:pPr>
              <w:snapToGrid w:val="0"/>
              <w:rPr>
                <w:rFonts w:ascii="Times New Roman" w:hAnsi="Times New Roman"/>
                <w:sz w:val="20"/>
                <w:szCs w:val="20"/>
              </w:rPr>
            </w:pPr>
          </w:p>
        </w:tc>
        <w:tc>
          <w:tcPr>
            <w:tcW w:w="744" w:type="dxa"/>
            <w:gridSpan w:val="3"/>
            <w:shd w:val="clear" w:color="auto" w:fill="auto"/>
          </w:tcPr>
          <w:p w:rsidR="00D42691" w:rsidRDefault="00D42691">
            <w:pPr>
              <w:snapToGrid w:val="0"/>
              <w:rPr>
                <w:rFonts w:ascii="Times New Roman" w:hAnsi="Times New Roman"/>
                <w:sz w:val="20"/>
                <w:szCs w:val="20"/>
              </w:rPr>
            </w:pPr>
          </w:p>
        </w:tc>
        <w:tc>
          <w:tcPr>
            <w:tcW w:w="1320" w:type="dxa"/>
            <w:gridSpan w:val="7"/>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67-64-1</w:t>
            </w:r>
          </w:p>
        </w:tc>
        <w:tc>
          <w:tcPr>
            <w:tcW w:w="1848" w:type="dxa"/>
            <w:gridSpan w:val="6"/>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Atsetoon (2-Propanoon)</w:t>
            </w:r>
          </w:p>
        </w:tc>
        <w:tc>
          <w:tcPr>
            <w:tcW w:w="1140" w:type="dxa"/>
            <w:gridSpan w:val="5"/>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0.03</w:t>
            </w:r>
          </w:p>
        </w:tc>
        <w:tc>
          <w:tcPr>
            <w:tcW w:w="936" w:type="dxa"/>
            <w:gridSpan w:val="4"/>
            <w:shd w:val="clear" w:color="auto" w:fill="auto"/>
          </w:tcPr>
          <w:p w:rsidR="00D42691" w:rsidRDefault="00D42691">
            <w:pPr>
              <w:snapToGrid w:val="0"/>
              <w:rPr>
                <w:rFonts w:ascii="Times New Roman" w:hAnsi="Times New Roman"/>
                <w:sz w:val="20"/>
                <w:szCs w:val="20"/>
              </w:rPr>
            </w:pPr>
          </w:p>
        </w:tc>
        <w:tc>
          <w:tcPr>
            <w:tcW w:w="1264" w:type="dxa"/>
            <w:gridSpan w:val="5"/>
            <w:shd w:val="clear" w:color="auto" w:fill="auto"/>
          </w:tcPr>
          <w:p w:rsidR="00D42691" w:rsidRDefault="00D42691">
            <w:pPr>
              <w:snapToGrid w:val="0"/>
              <w:rPr>
                <w:rFonts w:ascii="Times New Roman" w:hAnsi="Times New Roman"/>
                <w:sz w:val="20"/>
                <w:szCs w:val="20"/>
              </w:rPr>
            </w:pPr>
          </w:p>
        </w:tc>
      </w:tr>
      <w:tr w:rsidR="00D42691" w:rsidTr="00013BD9">
        <w:tblPrEx>
          <w:tblCellMar>
            <w:top w:w="100" w:type="dxa"/>
            <w:bottom w:w="100" w:type="dxa"/>
          </w:tblCellMar>
        </w:tblPrEx>
        <w:trPr>
          <w:gridAfter w:val="1"/>
          <w:wAfter w:w="26" w:type="dxa"/>
          <w:trHeight w:val="390"/>
        </w:trPr>
        <w:tc>
          <w:tcPr>
            <w:tcW w:w="1236" w:type="dxa"/>
            <w:gridSpan w:val="2"/>
            <w:shd w:val="clear" w:color="auto" w:fill="auto"/>
          </w:tcPr>
          <w:p w:rsidR="00D42691" w:rsidRDefault="00D42691">
            <w:pPr>
              <w:snapToGrid w:val="0"/>
              <w:rPr>
                <w:rFonts w:ascii="Times New Roman" w:hAnsi="Times New Roman"/>
                <w:sz w:val="20"/>
                <w:szCs w:val="20"/>
              </w:rPr>
            </w:pPr>
          </w:p>
        </w:tc>
        <w:tc>
          <w:tcPr>
            <w:tcW w:w="744" w:type="dxa"/>
            <w:gridSpan w:val="3"/>
            <w:shd w:val="clear" w:color="auto" w:fill="auto"/>
          </w:tcPr>
          <w:p w:rsidR="00D42691" w:rsidRDefault="00D42691">
            <w:pPr>
              <w:snapToGrid w:val="0"/>
              <w:rPr>
                <w:rFonts w:ascii="Times New Roman" w:hAnsi="Times New Roman"/>
                <w:sz w:val="20"/>
                <w:szCs w:val="20"/>
              </w:rPr>
            </w:pPr>
          </w:p>
        </w:tc>
        <w:tc>
          <w:tcPr>
            <w:tcW w:w="1320" w:type="dxa"/>
            <w:gridSpan w:val="7"/>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100-42-5</w:t>
            </w:r>
          </w:p>
        </w:tc>
        <w:tc>
          <w:tcPr>
            <w:tcW w:w="1848" w:type="dxa"/>
            <w:gridSpan w:val="6"/>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Stüreen (Fenüületeen, Vinüülbenseen)</w:t>
            </w:r>
          </w:p>
        </w:tc>
        <w:tc>
          <w:tcPr>
            <w:tcW w:w="1140" w:type="dxa"/>
            <w:gridSpan w:val="5"/>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0.013</w:t>
            </w:r>
          </w:p>
        </w:tc>
        <w:tc>
          <w:tcPr>
            <w:tcW w:w="936" w:type="dxa"/>
            <w:gridSpan w:val="4"/>
            <w:shd w:val="clear" w:color="auto" w:fill="auto"/>
          </w:tcPr>
          <w:p w:rsidR="00D42691" w:rsidRDefault="00D42691">
            <w:pPr>
              <w:snapToGrid w:val="0"/>
              <w:rPr>
                <w:rFonts w:ascii="Times New Roman" w:hAnsi="Times New Roman"/>
                <w:sz w:val="20"/>
                <w:szCs w:val="20"/>
              </w:rPr>
            </w:pPr>
          </w:p>
        </w:tc>
        <w:tc>
          <w:tcPr>
            <w:tcW w:w="1264" w:type="dxa"/>
            <w:gridSpan w:val="5"/>
            <w:shd w:val="clear" w:color="auto" w:fill="auto"/>
          </w:tcPr>
          <w:p w:rsidR="00D42691" w:rsidRDefault="00D42691">
            <w:pPr>
              <w:snapToGrid w:val="0"/>
              <w:rPr>
                <w:rFonts w:ascii="Times New Roman" w:hAnsi="Times New Roman"/>
                <w:sz w:val="20"/>
                <w:szCs w:val="20"/>
              </w:rPr>
            </w:pPr>
          </w:p>
        </w:tc>
      </w:tr>
      <w:tr w:rsidR="00D42691" w:rsidTr="00013BD9">
        <w:tblPrEx>
          <w:tblCellMar>
            <w:top w:w="100" w:type="dxa"/>
            <w:bottom w:w="100" w:type="dxa"/>
          </w:tblCellMar>
        </w:tblPrEx>
        <w:trPr>
          <w:gridAfter w:val="1"/>
          <w:wAfter w:w="26" w:type="dxa"/>
          <w:trHeight w:val="390"/>
        </w:trPr>
        <w:tc>
          <w:tcPr>
            <w:tcW w:w="1248" w:type="dxa"/>
            <w:gridSpan w:val="3"/>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 xml:space="preserve">Koosteruumi </w:t>
            </w:r>
            <w:r w:rsidRPr="000241CF">
              <w:rPr>
                <w:rFonts w:ascii="Times New Roman" w:hAnsi="Times New Roman"/>
                <w:sz w:val="16"/>
                <w:szCs w:val="16"/>
              </w:rPr>
              <w:t>(jahtide komp</w:t>
            </w:r>
            <w:r w:rsidR="000241CF">
              <w:rPr>
                <w:rFonts w:ascii="Times New Roman" w:hAnsi="Times New Roman"/>
                <w:sz w:val="16"/>
                <w:szCs w:val="16"/>
              </w:rPr>
              <w:t>-</w:t>
            </w:r>
            <w:r w:rsidRPr="000241CF">
              <w:rPr>
                <w:rFonts w:ascii="Times New Roman" w:hAnsi="Times New Roman"/>
                <w:sz w:val="16"/>
                <w:szCs w:val="16"/>
              </w:rPr>
              <w:t>lekteerimine ja lõppviimistlus)</w:t>
            </w:r>
            <w:r>
              <w:rPr>
                <w:rFonts w:ascii="Times New Roman" w:hAnsi="Times New Roman"/>
                <w:sz w:val="20"/>
                <w:szCs w:val="20"/>
              </w:rPr>
              <w:t xml:space="preserve"> ventilatsiooniava nr 1</w:t>
            </w:r>
          </w:p>
        </w:tc>
        <w:tc>
          <w:tcPr>
            <w:tcW w:w="744" w:type="dxa"/>
            <w:gridSpan w:val="3"/>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6</w:t>
            </w:r>
          </w:p>
        </w:tc>
        <w:tc>
          <w:tcPr>
            <w:tcW w:w="1320" w:type="dxa"/>
            <w:gridSpan w:val="7"/>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Aromaatsed</w:t>
            </w:r>
          </w:p>
        </w:tc>
        <w:tc>
          <w:tcPr>
            <w:tcW w:w="1848" w:type="dxa"/>
            <w:gridSpan w:val="6"/>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Aromaatsed süsivesinikud</w:t>
            </w:r>
          </w:p>
        </w:tc>
        <w:tc>
          <w:tcPr>
            <w:tcW w:w="1140" w:type="dxa"/>
            <w:gridSpan w:val="5"/>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0.017</w:t>
            </w:r>
          </w:p>
        </w:tc>
        <w:tc>
          <w:tcPr>
            <w:tcW w:w="936" w:type="dxa"/>
            <w:gridSpan w:val="4"/>
            <w:shd w:val="clear" w:color="auto" w:fill="auto"/>
          </w:tcPr>
          <w:p w:rsidR="00D42691" w:rsidRDefault="00D42691">
            <w:pPr>
              <w:snapToGrid w:val="0"/>
              <w:rPr>
                <w:rFonts w:ascii="Times New Roman" w:hAnsi="Times New Roman"/>
                <w:sz w:val="20"/>
                <w:szCs w:val="20"/>
              </w:rPr>
            </w:pPr>
          </w:p>
        </w:tc>
        <w:tc>
          <w:tcPr>
            <w:tcW w:w="1252" w:type="dxa"/>
            <w:gridSpan w:val="4"/>
            <w:shd w:val="clear" w:color="auto" w:fill="auto"/>
          </w:tcPr>
          <w:p w:rsidR="00D42691" w:rsidRDefault="00D42691">
            <w:pPr>
              <w:snapToGrid w:val="0"/>
              <w:rPr>
                <w:rFonts w:ascii="Times New Roman" w:hAnsi="Times New Roman"/>
                <w:sz w:val="20"/>
                <w:szCs w:val="20"/>
              </w:rPr>
            </w:pPr>
          </w:p>
        </w:tc>
      </w:tr>
      <w:tr w:rsidR="00D42691" w:rsidTr="00013BD9">
        <w:tblPrEx>
          <w:tblCellMar>
            <w:top w:w="100" w:type="dxa"/>
            <w:bottom w:w="100" w:type="dxa"/>
          </w:tblCellMar>
        </w:tblPrEx>
        <w:trPr>
          <w:gridAfter w:val="1"/>
          <w:wAfter w:w="26" w:type="dxa"/>
          <w:trHeight w:val="390"/>
        </w:trPr>
        <w:tc>
          <w:tcPr>
            <w:tcW w:w="1236" w:type="dxa"/>
            <w:gridSpan w:val="2"/>
            <w:shd w:val="clear" w:color="auto" w:fill="auto"/>
          </w:tcPr>
          <w:p w:rsidR="00D42691" w:rsidRDefault="00D42691">
            <w:pPr>
              <w:snapToGrid w:val="0"/>
              <w:rPr>
                <w:rFonts w:ascii="Times New Roman" w:hAnsi="Times New Roman"/>
                <w:sz w:val="20"/>
                <w:szCs w:val="20"/>
              </w:rPr>
            </w:pPr>
          </w:p>
        </w:tc>
        <w:tc>
          <w:tcPr>
            <w:tcW w:w="744" w:type="dxa"/>
            <w:gridSpan w:val="3"/>
            <w:shd w:val="clear" w:color="auto" w:fill="auto"/>
          </w:tcPr>
          <w:p w:rsidR="00D42691" w:rsidRDefault="00D42691">
            <w:pPr>
              <w:snapToGrid w:val="0"/>
              <w:rPr>
                <w:rFonts w:ascii="Times New Roman" w:hAnsi="Times New Roman"/>
                <w:sz w:val="20"/>
                <w:szCs w:val="20"/>
              </w:rPr>
            </w:pPr>
          </w:p>
        </w:tc>
        <w:tc>
          <w:tcPr>
            <w:tcW w:w="1320" w:type="dxa"/>
            <w:gridSpan w:val="7"/>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NMVOC</w:t>
            </w:r>
          </w:p>
        </w:tc>
        <w:tc>
          <w:tcPr>
            <w:tcW w:w="1848" w:type="dxa"/>
            <w:gridSpan w:val="6"/>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Mittemetaansed lenduvad orgaa</w:t>
            </w:r>
            <w:r w:rsidR="00D03699">
              <w:rPr>
                <w:rFonts w:ascii="Times New Roman" w:hAnsi="Times New Roman"/>
                <w:sz w:val="20"/>
                <w:szCs w:val="20"/>
              </w:rPr>
              <w:t>-</w:t>
            </w:r>
            <w:r>
              <w:rPr>
                <w:rFonts w:ascii="Times New Roman" w:hAnsi="Times New Roman"/>
                <w:sz w:val="20"/>
                <w:szCs w:val="20"/>
              </w:rPr>
              <w:t>nilised ühendid</w:t>
            </w:r>
          </w:p>
        </w:tc>
        <w:tc>
          <w:tcPr>
            <w:tcW w:w="1140" w:type="dxa"/>
            <w:gridSpan w:val="5"/>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0.038</w:t>
            </w:r>
          </w:p>
        </w:tc>
        <w:tc>
          <w:tcPr>
            <w:tcW w:w="936" w:type="dxa"/>
            <w:gridSpan w:val="4"/>
            <w:shd w:val="clear" w:color="auto" w:fill="auto"/>
          </w:tcPr>
          <w:p w:rsidR="00D42691" w:rsidRDefault="00D42691">
            <w:pPr>
              <w:snapToGrid w:val="0"/>
              <w:rPr>
                <w:rFonts w:ascii="Times New Roman" w:hAnsi="Times New Roman"/>
                <w:sz w:val="20"/>
                <w:szCs w:val="20"/>
              </w:rPr>
            </w:pPr>
          </w:p>
        </w:tc>
        <w:tc>
          <w:tcPr>
            <w:tcW w:w="1264" w:type="dxa"/>
            <w:gridSpan w:val="5"/>
            <w:shd w:val="clear" w:color="auto" w:fill="auto"/>
          </w:tcPr>
          <w:p w:rsidR="00D42691" w:rsidRDefault="00D42691">
            <w:pPr>
              <w:snapToGrid w:val="0"/>
              <w:rPr>
                <w:rFonts w:ascii="Times New Roman" w:hAnsi="Times New Roman"/>
                <w:sz w:val="20"/>
                <w:szCs w:val="20"/>
              </w:rPr>
            </w:pPr>
          </w:p>
        </w:tc>
      </w:tr>
      <w:tr w:rsidR="00D42691" w:rsidTr="00013BD9">
        <w:tblPrEx>
          <w:tblCellMar>
            <w:top w:w="100" w:type="dxa"/>
            <w:bottom w:w="100" w:type="dxa"/>
          </w:tblCellMar>
        </w:tblPrEx>
        <w:trPr>
          <w:gridAfter w:val="1"/>
          <w:wAfter w:w="26" w:type="dxa"/>
          <w:trHeight w:val="390"/>
        </w:trPr>
        <w:tc>
          <w:tcPr>
            <w:tcW w:w="1236" w:type="dxa"/>
            <w:gridSpan w:val="2"/>
            <w:shd w:val="clear" w:color="auto" w:fill="auto"/>
          </w:tcPr>
          <w:p w:rsidR="00D42691" w:rsidRDefault="00D42691">
            <w:pPr>
              <w:snapToGrid w:val="0"/>
              <w:rPr>
                <w:rFonts w:ascii="Times New Roman" w:hAnsi="Times New Roman"/>
                <w:sz w:val="20"/>
                <w:szCs w:val="20"/>
              </w:rPr>
            </w:pPr>
          </w:p>
        </w:tc>
        <w:tc>
          <w:tcPr>
            <w:tcW w:w="744" w:type="dxa"/>
            <w:gridSpan w:val="3"/>
            <w:shd w:val="clear" w:color="auto" w:fill="auto"/>
          </w:tcPr>
          <w:p w:rsidR="00D42691" w:rsidRDefault="00D42691">
            <w:pPr>
              <w:snapToGrid w:val="0"/>
              <w:rPr>
                <w:rFonts w:ascii="Times New Roman" w:hAnsi="Times New Roman"/>
                <w:sz w:val="20"/>
                <w:szCs w:val="20"/>
              </w:rPr>
            </w:pPr>
          </w:p>
        </w:tc>
        <w:tc>
          <w:tcPr>
            <w:tcW w:w="1320" w:type="dxa"/>
            <w:gridSpan w:val="7"/>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100-41-4</w:t>
            </w:r>
          </w:p>
        </w:tc>
        <w:tc>
          <w:tcPr>
            <w:tcW w:w="1848" w:type="dxa"/>
            <w:gridSpan w:val="6"/>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Etüülbenseen</w:t>
            </w:r>
          </w:p>
        </w:tc>
        <w:tc>
          <w:tcPr>
            <w:tcW w:w="1140" w:type="dxa"/>
            <w:gridSpan w:val="5"/>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0.003</w:t>
            </w:r>
          </w:p>
        </w:tc>
        <w:tc>
          <w:tcPr>
            <w:tcW w:w="936" w:type="dxa"/>
            <w:gridSpan w:val="4"/>
            <w:shd w:val="clear" w:color="auto" w:fill="auto"/>
          </w:tcPr>
          <w:p w:rsidR="00D42691" w:rsidRDefault="00D42691">
            <w:pPr>
              <w:snapToGrid w:val="0"/>
              <w:rPr>
                <w:rFonts w:ascii="Times New Roman" w:hAnsi="Times New Roman"/>
                <w:sz w:val="20"/>
                <w:szCs w:val="20"/>
              </w:rPr>
            </w:pPr>
          </w:p>
        </w:tc>
        <w:tc>
          <w:tcPr>
            <w:tcW w:w="1264" w:type="dxa"/>
            <w:gridSpan w:val="5"/>
            <w:shd w:val="clear" w:color="auto" w:fill="auto"/>
          </w:tcPr>
          <w:p w:rsidR="00D42691" w:rsidRDefault="00D42691">
            <w:pPr>
              <w:snapToGrid w:val="0"/>
              <w:rPr>
                <w:rFonts w:ascii="Times New Roman" w:hAnsi="Times New Roman"/>
                <w:sz w:val="20"/>
                <w:szCs w:val="20"/>
              </w:rPr>
            </w:pPr>
          </w:p>
        </w:tc>
      </w:tr>
      <w:tr w:rsidR="00D42691" w:rsidTr="00013BD9">
        <w:tblPrEx>
          <w:tblCellMar>
            <w:top w:w="100" w:type="dxa"/>
            <w:bottom w:w="100" w:type="dxa"/>
          </w:tblCellMar>
        </w:tblPrEx>
        <w:trPr>
          <w:gridAfter w:val="1"/>
          <w:wAfter w:w="26" w:type="dxa"/>
          <w:trHeight w:val="390"/>
        </w:trPr>
        <w:tc>
          <w:tcPr>
            <w:tcW w:w="1236" w:type="dxa"/>
            <w:gridSpan w:val="2"/>
            <w:shd w:val="clear" w:color="auto" w:fill="auto"/>
          </w:tcPr>
          <w:p w:rsidR="00D42691" w:rsidRDefault="00D42691">
            <w:pPr>
              <w:snapToGrid w:val="0"/>
              <w:rPr>
                <w:rFonts w:ascii="Times New Roman" w:hAnsi="Times New Roman"/>
                <w:sz w:val="20"/>
                <w:szCs w:val="20"/>
              </w:rPr>
            </w:pPr>
          </w:p>
        </w:tc>
        <w:tc>
          <w:tcPr>
            <w:tcW w:w="744" w:type="dxa"/>
            <w:gridSpan w:val="3"/>
            <w:shd w:val="clear" w:color="auto" w:fill="auto"/>
          </w:tcPr>
          <w:p w:rsidR="00D42691" w:rsidRDefault="00D42691">
            <w:pPr>
              <w:snapToGrid w:val="0"/>
              <w:rPr>
                <w:rFonts w:ascii="Times New Roman" w:hAnsi="Times New Roman"/>
                <w:sz w:val="20"/>
                <w:szCs w:val="20"/>
              </w:rPr>
            </w:pPr>
          </w:p>
        </w:tc>
        <w:tc>
          <w:tcPr>
            <w:tcW w:w="1320" w:type="dxa"/>
            <w:gridSpan w:val="7"/>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1330-20-7</w:t>
            </w:r>
          </w:p>
        </w:tc>
        <w:tc>
          <w:tcPr>
            <w:tcW w:w="1848" w:type="dxa"/>
            <w:gridSpan w:val="6"/>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Ksüleen (dimetüülbenseen)</w:t>
            </w:r>
          </w:p>
        </w:tc>
        <w:tc>
          <w:tcPr>
            <w:tcW w:w="1140" w:type="dxa"/>
            <w:gridSpan w:val="5"/>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0.013</w:t>
            </w:r>
          </w:p>
        </w:tc>
        <w:tc>
          <w:tcPr>
            <w:tcW w:w="936" w:type="dxa"/>
            <w:gridSpan w:val="4"/>
            <w:shd w:val="clear" w:color="auto" w:fill="auto"/>
          </w:tcPr>
          <w:p w:rsidR="00D42691" w:rsidRDefault="00D42691">
            <w:pPr>
              <w:snapToGrid w:val="0"/>
              <w:rPr>
                <w:rFonts w:ascii="Times New Roman" w:hAnsi="Times New Roman"/>
                <w:sz w:val="20"/>
                <w:szCs w:val="20"/>
              </w:rPr>
            </w:pPr>
          </w:p>
        </w:tc>
        <w:tc>
          <w:tcPr>
            <w:tcW w:w="1264" w:type="dxa"/>
            <w:gridSpan w:val="5"/>
            <w:shd w:val="clear" w:color="auto" w:fill="auto"/>
          </w:tcPr>
          <w:p w:rsidR="00D42691" w:rsidRDefault="00D42691">
            <w:pPr>
              <w:snapToGrid w:val="0"/>
              <w:rPr>
                <w:rFonts w:ascii="Times New Roman" w:hAnsi="Times New Roman"/>
                <w:sz w:val="20"/>
                <w:szCs w:val="20"/>
              </w:rPr>
            </w:pPr>
          </w:p>
        </w:tc>
      </w:tr>
      <w:tr w:rsidR="00D42691" w:rsidTr="00013BD9">
        <w:tblPrEx>
          <w:tblCellMar>
            <w:top w:w="100" w:type="dxa"/>
            <w:bottom w:w="100" w:type="dxa"/>
          </w:tblCellMar>
        </w:tblPrEx>
        <w:trPr>
          <w:gridAfter w:val="1"/>
          <w:wAfter w:w="26" w:type="dxa"/>
          <w:trHeight w:val="390"/>
        </w:trPr>
        <w:tc>
          <w:tcPr>
            <w:tcW w:w="1236" w:type="dxa"/>
            <w:gridSpan w:val="2"/>
            <w:shd w:val="clear" w:color="auto" w:fill="auto"/>
          </w:tcPr>
          <w:p w:rsidR="00D42691" w:rsidRDefault="00D42691">
            <w:pPr>
              <w:snapToGrid w:val="0"/>
              <w:rPr>
                <w:rFonts w:ascii="Times New Roman" w:hAnsi="Times New Roman"/>
                <w:sz w:val="20"/>
                <w:szCs w:val="20"/>
              </w:rPr>
            </w:pPr>
          </w:p>
        </w:tc>
        <w:tc>
          <w:tcPr>
            <w:tcW w:w="744" w:type="dxa"/>
            <w:gridSpan w:val="3"/>
            <w:shd w:val="clear" w:color="auto" w:fill="auto"/>
          </w:tcPr>
          <w:p w:rsidR="00D42691" w:rsidRDefault="00D42691">
            <w:pPr>
              <w:snapToGrid w:val="0"/>
              <w:rPr>
                <w:rFonts w:ascii="Times New Roman" w:hAnsi="Times New Roman"/>
                <w:sz w:val="20"/>
                <w:szCs w:val="20"/>
              </w:rPr>
            </w:pPr>
          </w:p>
        </w:tc>
        <w:tc>
          <w:tcPr>
            <w:tcW w:w="1320" w:type="dxa"/>
            <w:gridSpan w:val="7"/>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67-64-1</w:t>
            </w:r>
          </w:p>
        </w:tc>
        <w:tc>
          <w:tcPr>
            <w:tcW w:w="1848" w:type="dxa"/>
            <w:gridSpan w:val="6"/>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Atsetoon (2-Propanoon)</w:t>
            </w:r>
          </w:p>
        </w:tc>
        <w:tc>
          <w:tcPr>
            <w:tcW w:w="1140" w:type="dxa"/>
            <w:gridSpan w:val="5"/>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0.026</w:t>
            </w:r>
          </w:p>
        </w:tc>
        <w:tc>
          <w:tcPr>
            <w:tcW w:w="936" w:type="dxa"/>
            <w:gridSpan w:val="4"/>
            <w:shd w:val="clear" w:color="auto" w:fill="auto"/>
          </w:tcPr>
          <w:p w:rsidR="00D42691" w:rsidRDefault="00D42691">
            <w:pPr>
              <w:snapToGrid w:val="0"/>
              <w:rPr>
                <w:rFonts w:ascii="Times New Roman" w:hAnsi="Times New Roman"/>
                <w:sz w:val="20"/>
                <w:szCs w:val="20"/>
              </w:rPr>
            </w:pPr>
          </w:p>
        </w:tc>
        <w:tc>
          <w:tcPr>
            <w:tcW w:w="1264" w:type="dxa"/>
            <w:gridSpan w:val="5"/>
            <w:shd w:val="clear" w:color="auto" w:fill="auto"/>
          </w:tcPr>
          <w:p w:rsidR="00D42691" w:rsidRDefault="00D42691">
            <w:pPr>
              <w:snapToGrid w:val="0"/>
              <w:rPr>
                <w:rFonts w:ascii="Times New Roman" w:hAnsi="Times New Roman"/>
                <w:sz w:val="20"/>
                <w:szCs w:val="20"/>
              </w:rPr>
            </w:pPr>
          </w:p>
        </w:tc>
      </w:tr>
      <w:tr w:rsidR="00D42691" w:rsidTr="00013BD9">
        <w:tblPrEx>
          <w:tblCellMar>
            <w:top w:w="100" w:type="dxa"/>
            <w:bottom w:w="100" w:type="dxa"/>
          </w:tblCellMar>
        </w:tblPrEx>
        <w:trPr>
          <w:gridAfter w:val="1"/>
          <w:wAfter w:w="26" w:type="dxa"/>
          <w:trHeight w:val="390"/>
        </w:trPr>
        <w:tc>
          <w:tcPr>
            <w:tcW w:w="1236" w:type="dxa"/>
            <w:gridSpan w:val="2"/>
            <w:shd w:val="clear" w:color="auto" w:fill="auto"/>
          </w:tcPr>
          <w:p w:rsidR="00D42691" w:rsidRDefault="00D42691">
            <w:pPr>
              <w:snapToGrid w:val="0"/>
              <w:rPr>
                <w:rFonts w:ascii="Times New Roman" w:hAnsi="Times New Roman"/>
                <w:sz w:val="20"/>
                <w:szCs w:val="20"/>
              </w:rPr>
            </w:pPr>
          </w:p>
        </w:tc>
        <w:tc>
          <w:tcPr>
            <w:tcW w:w="744" w:type="dxa"/>
            <w:gridSpan w:val="3"/>
            <w:shd w:val="clear" w:color="auto" w:fill="auto"/>
          </w:tcPr>
          <w:p w:rsidR="00D42691" w:rsidRDefault="00D42691">
            <w:pPr>
              <w:snapToGrid w:val="0"/>
              <w:rPr>
                <w:rFonts w:ascii="Times New Roman" w:hAnsi="Times New Roman"/>
                <w:sz w:val="20"/>
                <w:szCs w:val="20"/>
              </w:rPr>
            </w:pPr>
          </w:p>
        </w:tc>
        <w:tc>
          <w:tcPr>
            <w:tcW w:w="1320" w:type="dxa"/>
            <w:gridSpan w:val="7"/>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100-42-5</w:t>
            </w:r>
          </w:p>
        </w:tc>
        <w:tc>
          <w:tcPr>
            <w:tcW w:w="1848" w:type="dxa"/>
            <w:gridSpan w:val="6"/>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Stüreen (Fenüületeen, Vinüülbenseen)</w:t>
            </w:r>
          </w:p>
        </w:tc>
        <w:tc>
          <w:tcPr>
            <w:tcW w:w="1140" w:type="dxa"/>
            <w:gridSpan w:val="5"/>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0.011</w:t>
            </w:r>
          </w:p>
        </w:tc>
        <w:tc>
          <w:tcPr>
            <w:tcW w:w="936" w:type="dxa"/>
            <w:gridSpan w:val="4"/>
            <w:shd w:val="clear" w:color="auto" w:fill="auto"/>
          </w:tcPr>
          <w:p w:rsidR="00D42691" w:rsidRDefault="00D42691">
            <w:pPr>
              <w:snapToGrid w:val="0"/>
              <w:rPr>
                <w:rFonts w:ascii="Times New Roman" w:hAnsi="Times New Roman"/>
                <w:sz w:val="20"/>
                <w:szCs w:val="20"/>
              </w:rPr>
            </w:pPr>
          </w:p>
        </w:tc>
        <w:tc>
          <w:tcPr>
            <w:tcW w:w="1264" w:type="dxa"/>
            <w:gridSpan w:val="5"/>
            <w:shd w:val="clear" w:color="auto" w:fill="auto"/>
          </w:tcPr>
          <w:p w:rsidR="00D42691" w:rsidRDefault="00D42691">
            <w:pPr>
              <w:snapToGrid w:val="0"/>
              <w:rPr>
                <w:rFonts w:ascii="Times New Roman" w:hAnsi="Times New Roman"/>
                <w:sz w:val="20"/>
                <w:szCs w:val="20"/>
              </w:rPr>
            </w:pPr>
          </w:p>
        </w:tc>
      </w:tr>
      <w:tr w:rsidR="00D42691" w:rsidTr="00013BD9">
        <w:tblPrEx>
          <w:tblCellMar>
            <w:top w:w="100" w:type="dxa"/>
            <w:bottom w:w="100" w:type="dxa"/>
          </w:tblCellMar>
        </w:tblPrEx>
        <w:trPr>
          <w:gridAfter w:val="1"/>
          <w:wAfter w:w="26" w:type="dxa"/>
          <w:trHeight w:val="390"/>
        </w:trPr>
        <w:tc>
          <w:tcPr>
            <w:tcW w:w="1248" w:type="dxa"/>
            <w:gridSpan w:val="3"/>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Lamineeri</w:t>
            </w:r>
            <w:r w:rsidR="000241CF">
              <w:rPr>
                <w:rFonts w:ascii="Times New Roman" w:hAnsi="Times New Roman"/>
                <w:sz w:val="20"/>
                <w:szCs w:val="20"/>
              </w:rPr>
              <w:t>-</w:t>
            </w:r>
            <w:r>
              <w:rPr>
                <w:rFonts w:ascii="Times New Roman" w:hAnsi="Times New Roman"/>
                <w:sz w:val="20"/>
                <w:szCs w:val="20"/>
              </w:rPr>
              <w:t>misruumi ventilatsioo</w:t>
            </w:r>
            <w:r w:rsidR="000241CF">
              <w:rPr>
                <w:rFonts w:ascii="Times New Roman" w:hAnsi="Times New Roman"/>
                <w:sz w:val="20"/>
                <w:szCs w:val="20"/>
              </w:rPr>
              <w:t>-</w:t>
            </w:r>
            <w:r>
              <w:rPr>
                <w:rFonts w:ascii="Times New Roman" w:hAnsi="Times New Roman"/>
                <w:sz w:val="20"/>
                <w:szCs w:val="20"/>
              </w:rPr>
              <w:t>niava nr 2</w:t>
            </w:r>
          </w:p>
        </w:tc>
        <w:tc>
          <w:tcPr>
            <w:tcW w:w="744" w:type="dxa"/>
            <w:gridSpan w:val="3"/>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5</w:t>
            </w:r>
          </w:p>
        </w:tc>
        <w:tc>
          <w:tcPr>
            <w:tcW w:w="1320" w:type="dxa"/>
            <w:gridSpan w:val="7"/>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Aromaatsed</w:t>
            </w:r>
          </w:p>
        </w:tc>
        <w:tc>
          <w:tcPr>
            <w:tcW w:w="1848" w:type="dxa"/>
            <w:gridSpan w:val="6"/>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Aromaatsed süsivesinikud</w:t>
            </w:r>
          </w:p>
        </w:tc>
        <w:tc>
          <w:tcPr>
            <w:tcW w:w="1140" w:type="dxa"/>
            <w:gridSpan w:val="5"/>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0.001</w:t>
            </w:r>
          </w:p>
        </w:tc>
        <w:tc>
          <w:tcPr>
            <w:tcW w:w="936" w:type="dxa"/>
            <w:gridSpan w:val="4"/>
            <w:shd w:val="clear" w:color="auto" w:fill="auto"/>
          </w:tcPr>
          <w:p w:rsidR="00D42691" w:rsidRDefault="00D42691">
            <w:pPr>
              <w:snapToGrid w:val="0"/>
              <w:rPr>
                <w:rFonts w:ascii="Times New Roman" w:hAnsi="Times New Roman"/>
                <w:sz w:val="20"/>
                <w:szCs w:val="20"/>
              </w:rPr>
            </w:pPr>
          </w:p>
        </w:tc>
        <w:tc>
          <w:tcPr>
            <w:tcW w:w="1252" w:type="dxa"/>
            <w:gridSpan w:val="4"/>
            <w:shd w:val="clear" w:color="auto" w:fill="auto"/>
          </w:tcPr>
          <w:p w:rsidR="00D42691" w:rsidRDefault="00D42691">
            <w:pPr>
              <w:snapToGrid w:val="0"/>
              <w:rPr>
                <w:rFonts w:ascii="Times New Roman" w:hAnsi="Times New Roman"/>
                <w:sz w:val="20"/>
                <w:szCs w:val="20"/>
              </w:rPr>
            </w:pPr>
          </w:p>
        </w:tc>
      </w:tr>
      <w:tr w:rsidR="00D42691" w:rsidTr="00013BD9">
        <w:tblPrEx>
          <w:tblCellMar>
            <w:top w:w="100" w:type="dxa"/>
            <w:bottom w:w="100" w:type="dxa"/>
          </w:tblCellMar>
        </w:tblPrEx>
        <w:trPr>
          <w:gridAfter w:val="1"/>
          <w:wAfter w:w="26" w:type="dxa"/>
          <w:trHeight w:val="390"/>
        </w:trPr>
        <w:tc>
          <w:tcPr>
            <w:tcW w:w="1236" w:type="dxa"/>
            <w:gridSpan w:val="2"/>
            <w:shd w:val="clear" w:color="auto" w:fill="auto"/>
          </w:tcPr>
          <w:p w:rsidR="00D42691" w:rsidRDefault="00D42691">
            <w:pPr>
              <w:snapToGrid w:val="0"/>
              <w:rPr>
                <w:rFonts w:ascii="Times New Roman" w:hAnsi="Times New Roman"/>
                <w:sz w:val="20"/>
                <w:szCs w:val="20"/>
              </w:rPr>
            </w:pPr>
          </w:p>
        </w:tc>
        <w:tc>
          <w:tcPr>
            <w:tcW w:w="744" w:type="dxa"/>
            <w:gridSpan w:val="3"/>
            <w:shd w:val="clear" w:color="auto" w:fill="auto"/>
          </w:tcPr>
          <w:p w:rsidR="00D42691" w:rsidRDefault="00D42691">
            <w:pPr>
              <w:snapToGrid w:val="0"/>
              <w:rPr>
                <w:rFonts w:ascii="Times New Roman" w:hAnsi="Times New Roman"/>
                <w:sz w:val="20"/>
                <w:szCs w:val="20"/>
              </w:rPr>
            </w:pPr>
          </w:p>
        </w:tc>
        <w:tc>
          <w:tcPr>
            <w:tcW w:w="1320" w:type="dxa"/>
            <w:gridSpan w:val="7"/>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NMVOC</w:t>
            </w:r>
          </w:p>
        </w:tc>
        <w:tc>
          <w:tcPr>
            <w:tcW w:w="1848" w:type="dxa"/>
            <w:gridSpan w:val="6"/>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Mittemetaansed lenduvad orgaa</w:t>
            </w:r>
            <w:r w:rsidR="00D03699">
              <w:rPr>
                <w:rFonts w:ascii="Times New Roman" w:hAnsi="Times New Roman"/>
                <w:sz w:val="20"/>
                <w:szCs w:val="20"/>
              </w:rPr>
              <w:t>-</w:t>
            </w:r>
            <w:r>
              <w:rPr>
                <w:rFonts w:ascii="Times New Roman" w:hAnsi="Times New Roman"/>
                <w:sz w:val="20"/>
                <w:szCs w:val="20"/>
              </w:rPr>
              <w:t>nilised ühendid</w:t>
            </w:r>
          </w:p>
        </w:tc>
        <w:tc>
          <w:tcPr>
            <w:tcW w:w="1140" w:type="dxa"/>
            <w:gridSpan w:val="5"/>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0.015</w:t>
            </w:r>
          </w:p>
        </w:tc>
        <w:tc>
          <w:tcPr>
            <w:tcW w:w="936" w:type="dxa"/>
            <w:gridSpan w:val="4"/>
            <w:shd w:val="clear" w:color="auto" w:fill="auto"/>
          </w:tcPr>
          <w:p w:rsidR="00D42691" w:rsidRDefault="00D42691">
            <w:pPr>
              <w:snapToGrid w:val="0"/>
              <w:rPr>
                <w:rFonts w:ascii="Times New Roman" w:hAnsi="Times New Roman"/>
                <w:sz w:val="20"/>
                <w:szCs w:val="20"/>
              </w:rPr>
            </w:pPr>
          </w:p>
        </w:tc>
        <w:tc>
          <w:tcPr>
            <w:tcW w:w="1264" w:type="dxa"/>
            <w:gridSpan w:val="5"/>
            <w:shd w:val="clear" w:color="auto" w:fill="auto"/>
          </w:tcPr>
          <w:p w:rsidR="00D42691" w:rsidRDefault="00D42691">
            <w:pPr>
              <w:snapToGrid w:val="0"/>
              <w:rPr>
                <w:rFonts w:ascii="Times New Roman" w:hAnsi="Times New Roman"/>
                <w:sz w:val="20"/>
                <w:szCs w:val="20"/>
              </w:rPr>
            </w:pPr>
          </w:p>
        </w:tc>
      </w:tr>
      <w:tr w:rsidR="00D42691" w:rsidTr="00013BD9">
        <w:tblPrEx>
          <w:tblCellMar>
            <w:top w:w="100" w:type="dxa"/>
            <w:bottom w:w="100" w:type="dxa"/>
          </w:tblCellMar>
        </w:tblPrEx>
        <w:trPr>
          <w:gridAfter w:val="1"/>
          <w:wAfter w:w="26" w:type="dxa"/>
          <w:trHeight w:val="390"/>
        </w:trPr>
        <w:tc>
          <w:tcPr>
            <w:tcW w:w="1236" w:type="dxa"/>
            <w:gridSpan w:val="2"/>
            <w:shd w:val="clear" w:color="auto" w:fill="auto"/>
          </w:tcPr>
          <w:p w:rsidR="00D42691" w:rsidRDefault="00D42691">
            <w:pPr>
              <w:snapToGrid w:val="0"/>
              <w:rPr>
                <w:rFonts w:ascii="Times New Roman" w:hAnsi="Times New Roman"/>
                <w:sz w:val="20"/>
                <w:szCs w:val="20"/>
              </w:rPr>
            </w:pPr>
          </w:p>
        </w:tc>
        <w:tc>
          <w:tcPr>
            <w:tcW w:w="744" w:type="dxa"/>
            <w:gridSpan w:val="3"/>
            <w:shd w:val="clear" w:color="auto" w:fill="auto"/>
          </w:tcPr>
          <w:p w:rsidR="00D42691" w:rsidRDefault="00D42691">
            <w:pPr>
              <w:snapToGrid w:val="0"/>
              <w:rPr>
                <w:rFonts w:ascii="Times New Roman" w:hAnsi="Times New Roman"/>
                <w:sz w:val="20"/>
                <w:szCs w:val="20"/>
              </w:rPr>
            </w:pPr>
          </w:p>
        </w:tc>
        <w:tc>
          <w:tcPr>
            <w:tcW w:w="1320" w:type="dxa"/>
            <w:gridSpan w:val="7"/>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100-41-4</w:t>
            </w:r>
          </w:p>
        </w:tc>
        <w:tc>
          <w:tcPr>
            <w:tcW w:w="1848" w:type="dxa"/>
            <w:gridSpan w:val="6"/>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Etüülbenseen</w:t>
            </w:r>
          </w:p>
        </w:tc>
        <w:tc>
          <w:tcPr>
            <w:tcW w:w="1140" w:type="dxa"/>
            <w:gridSpan w:val="5"/>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0.001</w:t>
            </w:r>
          </w:p>
        </w:tc>
        <w:tc>
          <w:tcPr>
            <w:tcW w:w="936" w:type="dxa"/>
            <w:gridSpan w:val="4"/>
            <w:shd w:val="clear" w:color="auto" w:fill="auto"/>
          </w:tcPr>
          <w:p w:rsidR="00D42691" w:rsidRDefault="00D42691">
            <w:pPr>
              <w:snapToGrid w:val="0"/>
              <w:rPr>
                <w:rFonts w:ascii="Times New Roman" w:hAnsi="Times New Roman"/>
                <w:sz w:val="20"/>
                <w:szCs w:val="20"/>
              </w:rPr>
            </w:pPr>
          </w:p>
        </w:tc>
        <w:tc>
          <w:tcPr>
            <w:tcW w:w="1264" w:type="dxa"/>
            <w:gridSpan w:val="5"/>
            <w:shd w:val="clear" w:color="auto" w:fill="auto"/>
          </w:tcPr>
          <w:p w:rsidR="00D42691" w:rsidRDefault="00D42691">
            <w:pPr>
              <w:snapToGrid w:val="0"/>
              <w:rPr>
                <w:rFonts w:ascii="Times New Roman" w:hAnsi="Times New Roman"/>
                <w:sz w:val="20"/>
                <w:szCs w:val="20"/>
              </w:rPr>
            </w:pPr>
          </w:p>
        </w:tc>
      </w:tr>
      <w:tr w:rsidR="00D42691" w:rsidTr="00013BD9">
        <w:tblPrEx>
          <w:tblCellMar>
            <w:top w:w="100" w:type="dxa"/>
            <w:bottom w:w="100" w:type="dxa"/>
          </w:tblCellMar>
        </w:tblPrEx>
        <w:trPr>
          <w:gridAfter w:val="1"/>
          <w:wAfter w:w="26" w:type="dxa"/>
          <w:trHeight w:val="390"/>
        </w:trPr>
        <w:tc>
          <w:tcPr>
            <w:tcW w:w="1236" w:type="dxa"/>
            <w:gridSpan w:val="2"/>
            <w:shd w:val="clear" w:color="auto" w:fill="auto"/>
          </w:tcPr>
          <w:p w:rsidR="00D42691" w:rsidRDefault="00D42691">
            <w:pPr>
              <w:snapToGrid w:val="0"/>
              <w:rPr>
                <w:rFonts w:ascii="Times New Roman" w:hAnsi="Times New Roman"/>
                <w:sz w:val="20"/>
                <w:szCs w:val="20"/>
              </w:rPr>
            </w:pPr>
          </w:p>
        </w:tc>
        <w:tc>
          <w:tcPr>
            <w:tcW w:w="744" w:type="dxa"/>
            <w:gridSpan w:val="3"/>
            <w:shd w:val="clear" w:color="auto" w:fill="auto"/>
          </w:tcPr>
          <w:p w:rsidR="00D42691" w:rsidRDefault="00D42691">
            <w:pPr>
              <w:snapToGrid w:val="0"/>
              <w:rPr>
                <w:rFonts w:ascii="Times New Roman" w:hAnsi="Times New Roman"/>
                <w:sz w:val="20"/>
                <w:szCs w:val="20"/>
              </w:rPr>
            </w:pPr>
          </w:p>
        </w:tc>
        <w:tc>
          <w:tcPr>
            <w:tcW w:w="1320" w:type="dxa"/>
            <w:gridSpan w:val="7"/>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67-64-1</w:t>
            </w:r>
          </w:p>
        </w:tc>
        <w:tc>
          <w:tcPr>
            <w:tcW w:w="1848" w:type="dxa"/>
            <w:gridSpan w:val="6"/>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Atsetoon (2-Propanoon)</w:t>
            </w:r>
          </w:p>
        </w:tc>
        <w:tc>
          <w:tcPr>
            <w:tcW w:w="1140" w:type="dxa"/>
            <w:gridSpan w:val="5"/>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0.009</w:t>
            </w:r>
          </w:p>
        </w:tc>
        <w:tc>
          <w:tcPr>
            <w:tcW w:w="936" w:type="dxa"/>
            <w:gridSpan w:val="4"/>
            <w:shd w:val="clear" w:color="auto" w:fill="auto"/>
          </w:tcPr>
          <w:p w:rsidR="00D42691" w:rsidRDefault="00D42691">
            <w:pPr>
              <w:snapToGrid w:val="0"/>
              <w:rPr>
                <w:rFonts w:ascii="Times New Roman" w:hAnsi="Times New Roman"/>
                <w:sz w:val="20"/>
                <w:szCs w:val="20"/>
              </w:rPr>
            </w:pPr>
          </w:p>
        </w:tc>
        <w:tc>
          <w:tcPr>
            <w:tcW w:w="1264" w:type="dxa"/>
            <w:gridSpan w:val="5"/>
            <w:shd w:val="clear" w:color="auto" w:fill="auto"/>
          </w:tcPr>
          <w:p w:rsidR="00D42691" w:rsidRDefault="00D42691">
            <w:pPr>
              <w:snapToGrid w:val="0"/>
              <w:rPr>
                <w:rFonts w:ascii="Times New Roman" w:hAnsi="Times New Roman"/>
                <w:sz w:val="20"/>
                <w:szCs w:val="20"/>
              </w:rPr>
            </w:pPr>
          </w:p>
        </w:tc>
      </w:tr>
      <w:tr w:rsidR="00D42691" w:rsidTr="00013BD9">
        <w:tblPrEx>
          <w:tblCellMar>
            <w:top w:w="100" w:type="dxa"/>
            <w:bottom w:w="100" w:type="dxa"/>
          </w:tblCellMar>
        </w:tblPrEx>
        <w:trPr>
          <w:gridAfter w:val="1"/>
          <w:wAfter w:w="26" w:type="dxa"/>
          <w:trHeight w:val="390"/>
        </w:trPr>
        <w:tc>
          <w:tcPr>
            <w:tcW w:w="1236" w:type="dxa"/>
            <w:gridSpan w:val="2"/>
            <w:shd w:val="clear" w:color="auto" w:fill="auto"/>
          </w:tcPr>
          <w:p w:rsidR="00D42691" w:rsidRDefault="00D42691">
            <w:pPr>
              <w:snapToGrid w:val="0"/>
              <w:rPr>
                <w:rFonts w:ascii="Times New Roman" w:hAnsi="Times New Roman"/>
                <w:sz w:val="20"/>
                <w:szCs w:val="20"/>
              </w:rPr>
            </w:pPr>
          </w:p>
        </w:tc>
        <w:tc>
          <w:tcPr>
            <w:tcW w:w="744" w:type="dxa"/>
            <w:gridSpan w:val="3"/>
            <w:shd w:val="clear" w:color="auto" w:fill="auto"/>
          </w:tcPr>
          <w:p w:rsidR="00D42691" w:rsidRDefault="00D42691">
            <w:pPr>
              <w:snapToGrid w:val="0"/>
              <w:rPr>
                <w:rFonts w:ascii="Times New Roman" w:hAnsi="Times New Roman"/>
                <w:sz w:val="20"/>
                <w:szCs w:val="20"/>
              </w:rPr>
            </w:pPr>
          </w:p>
        </w:tc>
        <w:tc>
          <w:tcPr>
            <w:tcW w:w="1320" w:type="dxa"/>
            <w:gridSpan w:val="7"/>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100-42-5</w:t>
            </w:r>
          </w:p>
        </w:tc>
        <w:tc>
          <w:tcPr>
            <w:tcW w:w="1848" w:type="dxa"/>
            <w:gridSpan w:val="6"/>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Stüreen (Fenüületeen, Vinüülbenseen)</w:t>
            </w:r>
          </w:p>
        </w:tc>
        <w:tc>
          <w:tcPr>
            <w:tcW w:w="1140" w:type="dxa"/>
            <w:gridSpan w:val="5"/>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0.004</w:t>
            </w:r>
          </w:p>
        </w:tc>
        <w:tc>
          <w:tcPr>
            <w:tcW w:w="936" w:type="dxa"/>
            <w:gridSpan w:val="4"/>
            <w:shd w:val="clear" w:color="auto" w:fill="auto"/>
          </w:tcPr>
          <w:p w:rsidR="00D42691" w:rsidRDefault="00D42691">
            <w:pPr>
              <w:snapToGrid w:val="0"/>
              <w:rPr>
                <w:rFonts w:ascii="Times New Roman" w:hAnsi="Times New Roman"/>
                <w:sz w:val="20"/>
                <w:szCs w:val="20"/>
              </w:rPr>
            </w:pPr>
          </w:p>
        </w:tc>
        <w:tc>
          <w:tcPr>
            <w:tcW w:w="1264" w:type="dxa"/>
            <w:gridSpan w:val="5"/>
            <w:shd w:val="clear" w:color="auto" w:fill="auto"/>
          </w:tcPr>
          <w:p w:rsidR="00D42691" w:rsidRDefault="00D42691">
            <w:pPr>
              <w:snapToGrid w:val="0"/>
              <w:rPr>
                <w:rFonts w:ascii="Times New Roman" w:hAnsi="Times New Roman"/>
                <w:sz w:val="20"/>
                <w:szCs w:val="20"/>
              </w:rPr>
            </w:pPr>
          </w:p>
        </w:tc>
      </w:tr>
      <w:tr w:rsidR="00D42691" w:rsidTr="00013BD9">
        <w:tblPrEx>
          <w:tblCellMar>
            <w:top w:w="100" w:type="dxa"/>
            <w:bottom w:w="100" w:type="dxa"/>
          </w:tblCellMar>
        </w:tblPrEx>
        <w:trPr>
          <w:gridAfter w:val="1"/>
          <w:wAfter w:w="26" w:type="dxa"/>
          <w:trHeight w:val="390"/>
        </w:trPr>
        <w:tc>
          <w:tcPr>
            <w:tcW w:w="1248" w:type="dxa"/>
            <w:gridSpan w:val="3"/>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Lamineeri</w:t>
            </w:r>
            <w:r w:rsidR="000241CF">
              <w:rPr>
                <w:rFonts w:ascii="Times New Roman" w:hAnsi="Times New Roman"/>
                <w:sz w:val="20"/>
                <w:szCs w:val="20"/>
              </w:rPr>
              <w:t>-</w:t>
            </w:r>
            <w:r>
              <w:rPr>
                <w:rFonts w:ascii="Times New Roman" w:hAnsi="Times New Roman"/>
                <w:sz w:val="20"/>
                <w:szCs w:val="20"/>
              </w:rPr>
              <w:t>misruumi ventilatsioo</w:t>
            </w:r>
            <w:r w:rsidR="000241CF">
              <w:rPr>
                <w:rFonts w:ascii="Times New Roman" w:hAnsi="Times New Roman"/>
                <w:sz w:val="20"/>
                <w:szCs w:val="20"/>
              </w:rPr>
              <w:t>-</w:t>
            </w:r>
            <w:r>
              <w:rPr>
                <w:rFonts w:ascii="Times New Roman" w:hAnsi="Times New Roman"/>
                <w:sz w:val="20"/>
                <w:szCs w:val="20"/>
              </w:rPr>
              <w:t>niava nr 1</w:t>
            </w:r>
          </w:p>
        </w:tc>
        <w:tc>
          <w:tcPr>
            <w:tcW w:w="744" w:type="dxa"/>
            <w:gridSpan w:val="3"/>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4</w:t>
            </w:r>
          </w:p>
        </w:tc>
        <w:tc>
          <w:tcPr>
            <w:tcW w:w="1320" w:type="dxa"/>
            <w:gridSpan w:val="7"/>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Aromaatsed</w:t>
            </w:r>
          </w:p>
        </w:tc>
        <w:tc>
          <w:tcPr>
            <w:tcW w:w="1848" w:type="dxa"/>
            <w:gridSpan w:val="6"/>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Aromaatsed süsivesinikud</w:t>
            </w:r>
          </w:p>
        </w:tc>
        <w:tc>
          <w:tcPr>
            <w:tcW w:w="1140" w:type="dxa"/>
            <w:gridSpan w:val="5"/>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0.013</w:t>
            </w:r>
          </w:p>
        </w:tc>
        <w:tc>
          <w:tcPr>
            <w:tcW w:w="936" w:type="dxa"/>
            <w:gridSpan w:val="4"/>
            <w:shd w:val="clear" w:color="auto" w:fill="auto"/>
          </w:tcPr>
          <w:p w:rsidR="00D42691" w:rsidRDefault="00D42691">
            <w:pPr>
              <w:snapToGrid w:val="0"/>
              <w:rPr>
                <w:rFonts w:ascii="Times New Roman" w:hAnsi="Times New Roman"/>
                <w:sz w:val="20"/>
                <w:szCs w:val="20"/>
              </w:rPr>
            </w:pPr>
          </w:p>
        </w:tc>
        <w:tc>
          <w:tcPr>
            <w:tcW w:w="1252" w:type="dxa"/>
            <w:gridSpan w:val="4"/>
            <w:shd w:val="clear" w:color="auto" w:fill="auto"/>
          </w:tcPr>
          <w:p w:rsidR="00D42691" w:rsidRDefault="00D42691">
            <w:pPr>
              <w:snapToGrid w:val="0"/>
              <w:rPr>
                <w:rFonts w:ascii="Times New Roman" w:hAnsi="Times New Roman"/>
                <w:sz w:val="20"/>
                <w:szCs w:val="20"/>
              </w:rPr>
            </w:pPr>
          </w:p>
        </w:tc>
      </w:tr>
      <w:tr w:rsidR="00D42691" w:rsidTr="00013BD9">
        <w:tblPrEx>
          <w:tblCellMar>
            <w:top w:w="100" w:type="dxa"/>
            <w:bottom w:w="100" w:type="dxa"/>
          </w:tblCellMar>
        </w:tblPrEx>
        <w:trPr>
          <w:gridAfter w:val="1"/>
          <w:wAfter w:w="26" w:type="dxa"/>
          <w:trHeight w:val="390"/>
        </w:trPr>
        <w:tc>
          <w:tcPr>
            <w:tcW w:w="1236" w:type="dxa"/>
            <w:gridSpan w:val="2"/>
            <w:shd w:val="clear" w:color="auto" w:fill="auto"/>
          </w:tcPr>
          <w:p w:rsidR="00D42691" w:rsidRDefault="00D42691">
            <w:pPr>
              <w:snapToGrid w:val="0"/>
              <w:rPr>
                <w:rFonts w:ascii="Times New Roman" w:hAnsi="Times New Roman"/>
                <w:sz w:val="20"/>
                <w:szCs w:val="20"/>
              </w:rPr>
            </w:pPr>
          </w:p>
        </w:tc>
        <w:tc>
          <w:tcPr>
            <w:tcW w:w="744" w:type="dxa"/>
            <w:gridSpan w:val="3"/>
            <w:shd w:val="clear" w:color="auto" w:fill="auto"/>
          </w:tcPr>
          <w:p w:rsidR="00D42691" w:rsidRDefault="00D42691">
            <w:pPr>
              <w:snapToGrid w:val="0"/>
              <w:rPr>
                <w:rFonts w:ascii="Times New Roman" w:hAnsi="Times New Roman"/>
                <w:sz w:val="20"/>
                <w:szCs w:val="20"/>
              </w:rPr>
            </w:pPr>
          </w:p>
        </w:tc>
        <w:tc>
          <w:tcPr>
            <w:tcW w:w="1320" w:type="dxa"/>
            <w:gridSpan w:val="7"/>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NMVOC</w:t>
            </w:r>
          </w:p>
        </w:tc>
        <w:tc>
          <w:tcPr>
            <w:tcW w:w="1848" w:type="dxa"/>
            <w:gridSpan w:val="6"/>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Mittemetaansed lenduvad orgaa</w:t>
            </w:r>
            <w:r w:rsidR="00D03699">
              <w:rPr>
                <w:rFonts w:ascii="Times New Roman" w:hAnsi="Times New Roman"/>
                <w:sz w:val="20"/>
                <w:szCs w:val="20"/>
              </w:rPr>
              <w:t>-</w:t>
            </w:r>
            <w:r>
              <w:rPr>
                <w:rFonts w:ascii="Times New Roman" w:hAnsi="Times New Roman"/>
                <w:sz w:val="20"/>
                <w:szCs w:val="20"/>
              </w:rPr>
              <w:t>nilised ühendid</w:t>
            </w:r>
          </w:p>
        </w:tc>
        <w:tc>
          <w:tcPr>
            <w:tcW w:w="1140" w:type="dxa"/>
            <w:gridSpan w:val="5"/>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0.139</w:t>
            </w:r>
          </w:p>
        </w:tc>
        <w:tc>
          <w:tcPr>
            <w:tcW w:w="936" w:type="dxa"/>
            <w:gridSpan w:val="4"/>
            <w:shd w:val="clear" w:color="auto" w:fill="auto"/>
          </w:tcPr>
          <w:p w:rsidR="00D42691" w:rsidRDefault="00D42691">
            <w:pPr>
              <w:snapToGrid w:val="0"/>
              <w:rPr>
                <w:rFonts w:ascii="Times New Roman" w:hAnsi="Times New Roman"/>
                <w:sz w:val="20"/>
                <w:szCs w:val="20"/>
              </w:rPr>
            </w:pPr>
          </w:p>
        </w:tc>
        <w:tc>
          <w:tcPr>
            <w:tcW w:w="1264" w:type="dxa"/>
            <w:gridSpan w:val="5"/>
            <w:shd w:val="clear" w:color="auto" w:fill="auto"/>
          </w:tcPr>
          <w:p w:rsidR="00D42691" w:rsidRDefault="00D42691">
            <w:pPr>
              <w:snapToGrid w:val="0"/>
              <w:rPr>
                <w:rFonts w:ascii="Times New Roman" w:hAnsi="Times New Roman"/>
                <w:sz w:val="20"/>
                <w:szCs w:val="20"/>
              </w:rPr>
            </w:pPr>
          </w:p>
        </w:tc>
      </w:tr>
      <w:tr w:rsidR="00D42691" w:rsidTr="00013BD9">
        <w:tblPrEx>
          <w:tblCellMar>
            <w:top w:w="100" w:type="dxa"/>
            <w:bottom w:w="100" w:type="dxa"/>
          </w:tblCellMar>
        </w:tblPrEx>
        <w:trPr>
          <w:gridAfter w:val="1"/>
          <w:wAfter w:w="26" w:type="dxa"/>
          <w:trHeight w:val="390"/>
        </w:trPr>
        <w:tc>
          <w:tcPr>
            <w:tcW w:w="1236" w:type="dxa"/>
            <w:gridSpan w:val="2"/>
            <w:shd w:val="clear" w:color="auto" w:fill="auto"/>
          </w:tcPr>
          <w:p w:rsidR="00D42691" w:rsidRDefault="00D42691">
            <w:pPr>
              <w:snapToGrid w:val="0"/>
              <w:rPr>
                <w:rFonts w:ascii="Times New Roman" w:hAnsi="Times New Roman"/>
                <w:sz w:val="20"/>
                <w:szCs w:val="20"/>
              </w:rPr>
            </w:pPr>
          </w:p>
        </w:tc>
        <w:tc>
          <w:tcPr>
            <w:tcW w:w="744" w:type="dxa"/>
            <w:gridSpan w:val="3"/>
            <w:shd w:val="clear" w:color="auto" w:fill="auto"/>
          </w:tcPr>
          <w:p w:rsidR="00D42691" w:rsidRDefault="00D42691">
            <w:pPr>
              <w:snapToGrid w:val="0"/>
              <w:rPr>
                <w:rFonts w:ascii="Times New Roman" w:hAnsi="Times New Roman"/>
                <w:sz w:val="20"/>
                <w:szCs w:val="20"/>
              </w:rPr>
            </w:pPr>
          </w:p>
        </w:tc>
        <w:tc>
          <w:tcPr>
            <w:tcW w:w="1320" w:type="dxa"/>
            <w:gridSpan w:val="7"/>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100-41-4</w:t>
            </w:r>
          </w:p>
        </w:tc>
        <w:tc>
          <w:tcPr>
            <w:tcW w:w="1848" w:type="dxa"/>
            <w:gridSpan w:val="6"/>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Etüülbenseen</w:t>
            </w:r>
          </w:p>
        </w:tc>
        <w:tc>
          <w:tcPr>
            <w:tcW w:w="1140" w:type="dxa"/>
            <w:gridSpan w:val="5"/>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0.013</w:t>
            </w:r>
          </w:p>
        </w:tc>
        <w:tc>
          <w:tcPr>
            <w:tcW w:w="936" w:type="dxa"/>
            <w:gridSpan w:val="4"/>
            <w:shd w:val="clear" w:color="auto" w:fill="auto"/>
          </w:tcPr>
          <w:p w:rsidR="00D42691" w:rsidRDefault="00D42691">
            <w:pPr>
              <w:snapToGrid w:val="0"/>
              <w:rPr>
                <w:rFonts w:ascii="Times New Roman" w:hAnsi="Times New Roman"/>
                <w:sz w:val="20"/>
                <w:szCs w:val="20"/>
              </w:rPr>
            </w:pPr>
          </w:p>
        </w:tc>
        <w:tc>
          <w:tcPr>
            <w:tcW w:w="1264" w:type="dxa"/>
            <w:gridSpan w:val="5"/>
            <w:shd w:val="clear" w:color="auto" w:fill="auto"/>
          </w:tcPr>
          <w:p w:rsidR="00D42691" w:rsidRDefault="00D42691">
            <w:pPr>
              <w:snapToGrid w:val="0"/>
              <w:rPr>
                <w:rFonts w:ascii="Times New Roman" w:hAnsi="Times New Roman"/>
                <w:sz w:val="20"/>
                <w:szCs w:val="20"/>
              </w:rPr>
            </w:pPr>
          </w:p>
        </w:tc>
      </w:tr>
      <w:tr w:rsidR="00D42691" w:rsidTr="00013BD9">
        <w:tblPrEx>
          <w:tblCellMar>
            <w:top w:w="100" w:type="dxa"/>
            <w:bottom w:w="100" w:type="dxa"/>
          </w:tblCellMar>
        </w:tblPrEx>
        <w:trPr>
          <w:gridAfter w:val="1"/>
          <w:wAfter w:w="26" w:type="dxa"/>
          <w:trHeight w:val="390"/>
        </w:trPr>
        <w:tc>
          <w:tcPr>
            <w:tcW w:w="1236" w:type="dxa"/>
            <w:gridSpan w:val="2"/>
            <w:shd w:val="clear" w:color="auto" w:fill="auto"/>
          </w:tcPr>
          <w:p w:rsidR="00D42691" w:rsidRDefault="00D42691">
            <w:pPr>
              <w:snapToGrid w:val="0"/>
              <w:rPr>
                <w:rFonts w:ascii="Times New Roman" w:hAnsi="Times New Roman"/>
                <w:sz w:val="20"/>
                <w:szCs w:val="20"/>
              </w:rPr>
            </w:pPr>
          </w:p>
        </w:tc>
        <w:tc>
          <w:tcPr>
            <w:tcW w:w="744" w:type="dxa"/>
            <w:gridSpan w:val="3"/>
            <w:shd w:val="clear" w:color="auto" w:fill="auto"/>
          </w:tcPr>
          <w:p w:rsidR="00D42691" w:rsidRDefault="00D42691">
            <w:pPr>
              <w:snapToGrid w:val="0"/>
              <w:rPr>
                <w:rFonts w:ascii="Times New Roman" w:hAnsi="Times New Roman"/>
                <w:sz w:val="20"/>
                <w:szCs w:val="20"/>
              </w:rPr>
            </w:pPr>
          </w:p>
        </w:tc>
        <w:tc>
          <w:tcPr>
            <w:tcW w:w="1320" w:type="dxa"/>
            <w:gridSpan w:val="7"/>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67-64-1</w:t>
            </w:r>
          </w:p>
        </w:tc>
        <w:tc>
          <w:tcPr>
            <w:tcW w:w="1848" w:type="dxa"/>
            <w:gridSpan w:val="6"/>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Atsetoon (2-Propanoon)</w:t>
            </w:r>
          </w:p>
        </w:tc>
        <w:tc>
          <w:tcPr>
            <w:tcW w:w="1140" w:type="dxa"/>
            <w:gridSpan w:val="5"/>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0.077</w:t>
            </w:r>
          </w:p>
        </w:tc>
        <w:tc>
          <w:tcPr>
            <w:tcW w:w="936" w:type="dxa"/>
            <w:gridSpan w:val="4"/>
            <w:shd w:val="clear" w:color="auto" w:fill="auto"/>
          </w:tcPr>
          <w:p w:rsidR="00D42691" w:rsidRDefault="00D42691">
            <w:pPr>
              <w:snapToGrid w:val="0"/>
              <w:rPr>
                <w:rFonts w:ascii="Times New Roman" w:hAnsi="Times New Roman"/>
                <w:sz w:val="20"/>
                <w:szCs w:val="20"/>
              </w:rPr>
            </w:pPr>
          </w:p>
        </w:tc>
        <w:tc>
          <w:tcPr>
            <w:tcW w:w="1264" w:type="dxa"/>
            <w:gridSpan w:val="5"/>
            <w:shd w:val="clear" w:color="auto" w:fill="auto"/>
          </w:tcPr>
          <w:p w:rsidR="00D42691" w:rsidRDefault="00D42691">
            <w:pPr>
              <w:snapToGrid w:val="0"/>
              <w:rPr>
                <w:rFonts w:ascii="Times New Roman" w:hAnsi="Times New Roman"/>
                <w:sz w:val="20"/>
                <w:szCs w:val="20"/>
              </w:rPr>
            </w:pPr>
          </w:p>
        </w:tc>
      </w:tr>
      <w:tr w:rsidR="00D42691" w:rsidTr="00013BD9">
        <w:tblPrEx>
          <w:tblCellMar>
            <w:top w:w="100" w:type="dxa"/>
            <w:bottom w:w="100" w:type="dxa"/>
          </w:tblCellMar>
        </w:tblPrEx>
        <w:trPr>
          <w:gridAfter w:val="1"/>
          <w:wAfter w:w="26" w:type="dxa"/>
          <w:trHeight w:val="390"/>
        </w:trPr>
        <w:tc>
          <w:tcPr>
            <w:tcW w:w="1236" w:type="dxa"/>
            <w:gridSpan w:val="2"/>
            <w:shd w:val="clear" w:color="auto" w:fill="auto"/>
          </w:tcPr>
          <w:p w:rsidR="00D42691" w:rsidRDefault="00D42691">
            <w:pPr>
              <w:snapToGrid w:val="0"/>
              <w:rPr>
                <w:rFonts w:ascii="Times New Roman" w:hAnsi="Times New Roman"/>
                <w:sz w:val="20"/>
                <w:szCs w:val="20"/>
              </w:rPr>
            </w:pPr>
          </w:p>
        </w:tc>
        <w:tc>
          <w:tcPr>
            <w:tcW w:w="744" w:type="dxa"/>
            <w:gridSpan w:val="3"/>
            <w:shd w:val="clear" w:color="auto" w:fill="auto"/>
          </w:tcPr>
          <w:p w:rsidR="00D42691" w:rsidRDefault="00D42691">
            <w:pPr>
              <w:snapToGrid w:val="0"/>
              <w:rPr>
                <w:rFonts w:ascii="Times New Roman" w:hAnsi="Times New Roman"/>
                <w:sz w:val="20"/>
                <w:szCs w:val="20"/>
              </w:rPr>
            </w:pPr>
          </w:p>
        </w:tc>
        <w:tc>
          <w:tcPr>
            <w:tcW w:w="1320" w:type="dxa"/>
            <w:gridSpan w:val="7"/>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100-42-5</w:t>
            </w:r>
          </w:p>
        </w:tc>
        <w:tc>
          <w:tcPr>
            <w:tcW w:w="1848" w:type="dxa"/>
            <w:gridSpan w:val="6"/>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Stüreen (Fenüületeen, Vinüülbenseen)</w:t>
            </w:r>
          </w:p>
        </w:tc>
        <w:tc>
          <w:tcPr>
            <w:tcW w:w="1140" w:type="dxa"/>
            <w:gridSpan w:val="5"/>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0.037</w:t>
            </w:r>
          </w:p>
        </w:tc>
        <w:tc>
          <w:tcPr>
            <w:tcW w:w="936" w:type="dxa"/>
            <w:gridSpan w:val="4"/>
            <w:shd w:val="clear" w:color="auto" w:fill="auto"/>
          </w:tcPr>
          <w:p w:rsidR="00D42691" w:rsidRDefault="00D42691">
            <w:pPr>
              <w:snapToGrid w:val="0"/>
              <w:rPr>
                <w:rFonts w:ascii="Times New Roman" w:hAnsi="Times New Roman"/>
                <w:sz w:val="20"/>
                <w:szCs w:val="20"/>
              </w:rPr>
            </w:pPr>
          </w:p>
        </w:tc>
        <w:tc>
          <w:tcPr>
            <w:tcW w:w="1264" w:type="dxa"/>
            <w:gridSpan w:val="5"/>
            <w:shd w:val="clear" w:color="auto" w:fill="auto"/>
          </w:tcPr>
          <w:p w:rsidR="00D42691" w:rsidRDefault="00D42691">
            <w:pPr>
              <w:snapToGrid w:val="0"/>
              <w:rPr>
                <w:rFonts w:ascii="Times New Roman" w:hAnsi="Times New Roman"/>
                <w:sz w:val="20"/>
                <w:szCs w:val="20"/>
              </w:rPr>
            </w:pPr>
          </w:p>
        </w:tc>
      </w:tr>
      <w:tr w:rsidR="00D42691" w:rsidTr="00013BD9">
        <w:tblPrEx>
          <w:tblCellMar>
            <w:top w:w="100" w:type="dxa"/>
            <w:bottom w:w="100" w:type="dxa"/>
          </w:tblCellMar>
        </w:tblPrEx>
        <w:trPr>
          <w:gridAfter w:val="1"/>
          <w:wAfter w:w="26" w:type="dxa"/>
          <w:trHeight w:val="390"/>
        </w:trPr>
        <w:tc>
          <w:tcPr>
            <w:tcW w:w="1248" w:type="dxa"/>
            <w:gridSpan w:val="3"/>
            <w:shd w:val="clear" w:color="auto" w:fill="auto"/>
          </w:tcPr>
          <w:p w:rsidR="00D42691" w:rsidRPr="00131680" w:rsidRDefault="0089323B" w:rsidP="00131680">
            <w:pPr>
              <w:snapToGrid w:val="0"/>
              <w:rPr>
                <w:rFonts w:ascii="Times New Roman" w:hAnsi="Times New Roman"/>
                <w:sz w:val="18"/>
                <w:szCs w:val="18"/>
              </w:rPr>
            </w:pPr>
            <w:r w:rsidRPr="00131680">
              <w:rPr>
                <w:rFonts w:ascii="Times New Roman" w:hAnsi="Times New Roman"/>
                <w:sz w:val="18"/>
                <w:szCs w:val="18"/>
              </w:rPr>
              <w:t>Värvimis</w:t>
            </w:r>
            <w:r w:rsidR="000241CF" w:rsidRPr="00131680">
              <w:rPr>
                <w:rFonts w:ascii="Times New Roman" w:hAnsi="Times New Roman"/>
                <w:sz w:val="18"/>
                <w:szCs w:val="18"/>
              </w:rPr>
              <w:t>-</w:t>
            </w:r>
            <w:r w:rsidRPr="00131680">
              <w:rPr>
                <w:rFonts w:ascii="Times New Roman" w:hAnsi="Times New Roman"/>
                <w:sz w:val="18"/>
                <w:szCs w:val="18"/>
              </w:rPr>
              <w:t>kambri ven</w:t>
            </w:r>
            <w:r w:rsidR="00131680" w:rsidRPr="00131680">
              <w:rPr>
                <w:rFonts w:ascii="Times New Roman" w:hAnsi="Times New Roman"/>
                <w:sz w:val="18"/>
                <w:szCs w:val="18"/>
              </w:rPr>
              <w:t>-</w:t>
            </w:r>
            <w:r w:rsidRPr="00131680">
              <w:rPr>
                <w:rFonts w:ascii="Times New Roman" w:hAnsi="Times New Roman"/>
                <w:sz w:val="18"/>
                <w:szCs w:val="18"/>
              </w:rPr>
              <w:t>tilatsiooniava</w:t>
            </w:r>
          </w:p>
        </w:tc>
        <w:tc>
          <w:tcPr>
            <w:tcW w:w="744" w:type="dxa"/>
            <w:gridSpan w:val="3"/>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3</w:t>
            </w:r>
          </w:p>
        </w:tc>
        <w:tc>
          <w:tcPr>
            <w:tcW w:w="1320" w:type="dxa"/>
            <w:gridSpan w:val="7"/>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Aromaatsed</w:t>
            </w:r>
          </w:p>
        </w:tc>
        <w:tc>
          <w:tcPr>
            <w:tcW w:w="1848" w:type="dxa"/>
            <w:gridSpan w:val="6"/>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Aromaatsed süsivesinikud</w:t>
            </w:r>
          </w:p>
        </w:tc>
        <w:tc>
          <w:tcPr>
            <w:tcW w:w="1140" w:type="dxa"/>
            <w:gridSpan w:val="5"/>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0.063</w:t>
            </w:r>
          </w:p>
        </w:tc>
        <w:tc>
          <w:tcPr>
            <w:tcW w:w="936" w:type="dxa"/>
            <w:gridSpan w:val="4"/>
            <w:shd w:val="clear" w:color="auto" w:fill="auto"/>
          </w:tcPr>
          <w:p w:rsidR="00D42691" w:rsidRDefault="00D42691">
            <w:pPr>
              <w:snapToGrid w:val="0"/>
              <w:rPr>
                <w:rFonts w:ascii="Times New Roman" w:hAnsi="Times New Roman"/>
                <w:sz w:val="20"/>
                <w:szCs w:val="20"/>
              </w:rPr>
            </w:pPr>
          </w:p>
        </w:tc>
        <w:tc>
          <w:tcPr>
            <w:tcW w:w="1252" w:type="dxa"/>
            <w:gridSpan w:val="4"/>
            <w:shd w:val="clear" w:color="auto" w:fill="auto"/>
          </w:tcPr>
          <w:p w:rsidR="00D42691" w:rsidRDefault="00D42691">
            <w:pPr>
              <w:snapToGrid w:val="0"/>
              <w:rPr>
                <w:rFonts w:ascii="Times New Roman" w:hAnsi="Times New Roman"/>
                <w:sz w:val="20"/>
                <w:szCs w:val="20"/>
              </w:rPr>
            </w:pPr>
          </w:p>
        </w:tc>
      </w:tr>
      <w:tr w:rsidR="00D42691" w:rsidTr="00013BD9">
        <w:tblPrEx>
          <w:tblCellMar>
            <w:top w:w="100" w:type="dxa"/>
            <w:bottom w:w="100" w:type="dxa"/>
          </w:tblCellMar>
        </w:tblPrEx>
        <w:trPr>
          <w:gridAfter w:val="1"/>
          <w:wAfter w:w="26" w:type="dxa"/>
          <w:trHeight w:val="390"/>
        </w:trPr>
        <w:tc>
          <w:tcPr>
            <w:tcW w:w="1236" w:type="dxa"/>
            <w:gridSpan w:val="2"/>
            <w:shd w:val="clear" w:color="auto" w:fill="auto"/>
          </w:tcPr>
          <w:p w:rsidR="00D42691" w:rsidRDefault="00D42691">
            <w:pPr>
              <w:snapToGrid w:val="0"/>
              <w:rPr>
                <w:rFonts w:ascii="Times New Roman" w:hAnsi="Times New Roman"/>
                <w:sz w:val="20"/>
                <w:szCs w:val="20"/>
              </w:rPr>
            </w:pPr>
          </w:p>
        </w:tc>
        <w:tc>
          <w:tcPr>
            <w:tcW w:w="744" w:type="dxa"/>
            <w:gridSpan w:val="3"/>
            <w:shd w:val="clear" w:color="auto" w:fill="auto"/>
          </w:tcPr>
          <w:p w:rsidR="00D42691" w:rsidRDefault="00D42691">
            <w:pPr>
              <w:snapToGrid w:val="0"/>
              <w:rPr>
                <w:rFonts w:ascii="Times New Roman" w:hAnsi="Times New Roman"/>
                <w:sz w:val="20"/>
                <w:szCs w:val="20"/>
              </w:rPr>
            </w:pPr>
          </w:p>
        </w:tc>
        <w:tc>
          <w:tcPr>
            <w:tcW w:w="1320" w:type="dxa"/>
            <w:gridSpan w:val="7"/>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NMVOC</w:t>
            </w:r>
          </w:p>
        </w:tc>
        <w:tc>
          <w:tcPr>
            <w:tcW w:w="1848" w:type="dxa"/>
            <w:gridSpan w:val="6"/>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Mittemetaansed lenduvad orgaa</w:t>
            </w:r>
            <w:r w:rsidR="00D03699">
              <w:rPr>
                <w:rFonts w:ascii="Times New Roman" w:hAnsi="Times New Roman"/>
                <w:sz w:val="20"/>
                <w:szCs w:val="20"/>
              </w:rPr>
              <w:t>-</w:t>
            </w:r>
            <w:r>
              <w:rPr>
                <w:rFonts w:ascii="Times New Roman" w:hAnsi="Times New Roman"/>
                <w:sz w:val="20"/>
                <w:szCs w:val="20"/>
              </w:rPr>
              <w:t>nilised ühendid</w:t>
            </w:r>
          </w:p>
        </w:tc>
        <w:tc>
          <w:tcPr>
            <w:tcW w:w="1140" w:type="dxa"/>
            <w:gridSpan w:val="5"/>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0.289</w:t>
            </w:r>
          </w:p>
        </w:tc>
        <w:tc>
          <w:tcPr>
            <w:tcW w:w="936" w:type="dxa"/>
            <w:gridSpan w:val="4"/>
            <w:shd w:val="clear" w:color="auto" w:fill="auto"/>
          </w:tcPr>
          <w:p w:rsidR="00D42691" w:rsidRDefault="00D42691">
            <w:pPr>
              <w:snapToGrid w:val="0"/>
              <w:rPr>
                <w:rFonts w:ascii="Times New Roman" w:hAnsi="Times New Roman"/>
                <w:sz w:val="20"/>
                <w:szCs w:val="20"/>
              </w:rPr>
            </w:pPr>
          </w:p>
        </w:tc>
        <w:tc>
          <w:tcPr>
            <w:tcW w:w="1264" w:type="dxa"/>
            <w:gridSpan w:val="5"/>
            <w:shd w:val="clear" w:color="auto" w:fill="auto"/>
          </w:tcPr>
          <w:p w:rsidR="00D42691" w:rsidRDefault="00D42691">
            <w:pPr>
              <w:snapToGrid w:val="0"/>
              <w:rPr>
                <w:rFonts w:ascii="Times New Roman" w:hAnsi="Times New Roman"/>
                <w:sz w:val="20"/>
                <w:szCs w:val="20"/>
              </w:rPr>
            </w:pPr>
          </w:p>
        </w:tc>
      </w:tr>
      <w:tr w:rsidR="00D42691" w:rsidTr="00013BD9">
        <w:tblPrEx>
          <w:tblCellMar>
            <w:top w:w="100" w:type="dxa"/>
            <w:bottom w:w="100" w:type="dxa"/>
          </w:tblCellMar>
        </w:tblPrEx>
        <w:trPr>
          <w:gridAfter w:val="1"/>
          <w:wAfter w:w="26" w:type="dxa"/>
          <w:trHeight w:val="390"/>
        </w:trPr>
        <w:tc>
          <w:tcPr>
            <w:tcW w:w="1236" w:type="dxa"/>
            <w:gridSpan w:val="2"/>
            <w:shd w:val="clear" w:color="auto" w:fill="auto"/>
          </w:tcPr>
          <w:p w:rsidR="00D42691" w:rsidRDefault="00D42691">
            <w:pPr>
              <w:snapToGrid w:val="0"/>
              <w:rPr>
                <w:rFonts w:ascii="Times New Roman" w:hAnsi="Times New Roman"/>
                <w:sz w:val="20"/>
                <w:szCs w:val="20"/>
              </w:rPr>
            </w:pPr>
          </w:p>
        </w:tc>
        <w:tc>
          <w:tcPr>
            <w:tcW w:w="744" w:type="dxa"/>
            <w:gridSpan w:val="3"/>
            <w:shd w:val="clear" w:color="auto" w:fill="auto"/>
          </w:tcPr>
          <w:p w:rsidR="00D42691" w:rsidRDefault="00D42691">
            <w:pPr>
              <w:snapToGrid w:val="0"/>
              <w:rPr>
                <w:rFonts w:ascii="Times New Roman" w:hAnsi="Times New Roman"/>
                <w:sz w:val="20"/>
                <w:szCs w:val="20"/>
              </w:rPr>
            </w:pPr>
          </w:p>
        </w:tc>
        <w:tc>
          <w:tcPr>
            <w:tcW w:w="1320" w:type="dxa"/>
            <w:gridSpan w:val="7"/>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67-63-0</w:t>
            </w:r>
          </w:p>
        </w:tc>
        <w:tc>
          <w:tcPr>
            <w:tcW w:w="1848" w:type="dxa"/>
            <w:gridSpan w:val="6"/>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2-Propanool (Isopropüülalkohol)</w:t>
            </w:r>
          </w:p>
        </w:tc>
        <w:tc>
          <w:tcPr>
            <w:tcW w:w="1140" w:type="dxa"/>
            <w:gridSpan w:val="5"/>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0.002</w:t>
            </w:r>
          </w:p>
        </w:tc>
        <w:tc>
          <w:tcPr>
            <w:tcW w:w="936" w:type="dxa"/>
            <w:gridSpan w:val="4"/>
            <w:shd w:val="clear" w:color="auto" w:fill="auto"/>
          </w:tcPr>
          <w:p w:rsidR="00D42691" w:rsidRDefault="00D42691">
            <w:pPr>
              <w:snapToGrid w:val="0"/>
              <w:rPr>
                <w:rFonts w:ascii="Times New Roman" w:hAnsi="Times New Roman"/>
                <w:sz w:val="20"/>
                <w:szCs w:val="20"/>
              </w:rPr>
            </w:pPr>
          </w:p>
        </w:tc>
        <w:tc>
          <w:tcPr>
            <w:tcW w:w="1264" w:type="dxa"/>
            <w:gridSpan w:val="5"/>
            <w:shd w:val="clear" w:color="auto" w:fill="auto"/>
          </w:tcPr>
          <w:p w:rsidR="00D42691" w:rsidRDefault="00D42691">
            <w:pPr>
              <w:snapToGrid w:val="0"/>
              <w:rPr>
                <w:rFonts w:ascii="Times New Roman" w:hAnsi="Times New Roman"/>
                <w:sz w:val="20"/>
                <w:szCs w:val="20"/>
              </w:rPr>
            </w:pPr>
          </w:p>
        </w:tc>
      </w:tr>
      <w:tr w:rsidR="00D42691" w:rsidTr="00013BD9">
        <w:tblPrEx>
          <w:tblCellMar>
            <w:top w:w="100" w:type="dxa"/>
            <w:bottom w:w="100" w:type="dxa"/>
          </w:tblCellMar>
        </w:tblPrEx>
        <w:trPr>
          <w:gridAfter w:val="1"/>
          <w:wAfter w:w="26" w:type="dxa"/>
          <w:trHeight w:val="390"/>
        </w:trPr>
        <w:tc>
          <w:tcPr>
            <w:tcW w:w="1236" w:type="dxa"/>
            <w:gridSpan w:val="2"/>
            <w:shd w:val="clear" w:color="auto" w:fill="auto"/>
          </w:tcPr>
          <w:p w:rsidR="00D42691" w:rsidRDefault="00D42691">
            <w:pPr>
              <w:snapToGrid w:val="0"/>
              <w:rPr>
                <w:rFonts w:ascii="Times New Roman" w:hAnsi="Times New Roman"/>
                <w:sz w:val="20"/>
                <w:szCs w:val="20"/>
              </w:rPr>
            </w:pPr>
          </w:p>
        </w:tc>
        <w:tc>
          <w:tcPr>
            <w:tcW w:w="744" w:type="dxa"/>
            <w:gridSpan w:val="3"/>
            <w:shd w:val="clear" w:color="auto" w:fill="auto"/>
          </w:tcPr>
          <w:p w:rsidR="00D42691" w:rsidRDefault="00D42691">
            <w:pPr>
              <w:snapToGrid w:val="0"/>
              <w:rPr>
                <w:rFonts w:ascii="Times New Roman" w:hAnsi="Times New Roman"/>
                <w:sz w:val="20"/>
                <w:szCs w:val="20"/>
              </w:rPr>
            </w:pPr>
          </w:p>
        </w:tc>
        <w:tc>
          <w:tcPr>
            <w:tcW w:w="1320" w:type="dxa"/>
            <w:gridSpan w:val="7"/>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141-78-6</w:t>
            </w:r>
          </w:p>
        </w:tc>
        <w:tc>
          <w:tcPr>
            <w:tcW w:w="1848" w:type="dxa"/>
            <w:gridSpan w:val="6"/>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Etüülatsetaat (Etüületanaat)</w:t>
            </w:r>
          </w:p>
        </w:tc>
        <w:tc>
          <w:tcPr>
            <w:tcW w:w="1140" w:type="dxa"/>
            <w:gridSpan w:val="5"/>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0.007</w:t>
            </w:r>
          </w:p>
        </w:tc>
        <w:tc>
          <w:tcPr>
            <w:tcW w:w="936" w:type="dxa"/>
            <w:gridSpan w:val="4"/>
            <w:shd w:val="clear" w:color="auto" w:fill="auto"/>
          </w:tcPr>
          <w:p w:rsidR="00D42691" w:rsidRDefault="00D42691">
            <w:pPr>
              <w:snapToGrid w:val="0"/>
              <w:rPr>
                <w:rFonts w:ascii="Times New Roman" w:hAnsi="Times New Roman"/>
                <w:sz w:val="20"/>
                <w:szCs w:val="20"/>
              </w:rPr>
            </w:pPr>
          </w:p>
        </w:tc>
        <w:tc>
          <w:tcPr>
            <w:tcW w:w="1264" w:type="dxa"/>
            <w:gridSpan w:val="5"/>
            <w:shd w:val="clear" w:color="auto" w:fill="auto"/>
          </w:tcPr>
          <w:p w:rsidR="00D42691" w:rsidRDefault="00D42691">
            <w:pPr>
              <w:snapToGrid w:val="0"/>
              <w:rPr>
                <w:rFonts w:ascii="Times New Roman" w:hAnsi="Times New Roman"/>
                <w:sz w:val="20"/>
                <w:szCs w:val="20"/>
              </w:rPr>
            </w:pPr>
          </w:p>
        </w:tc>
      </w:tr>
      <w:tr w:rsidR="00D42691" w:rsidTr="00013BD9">
        <w:tblPrEx>
          <w:tblCellMar>
            <w:top w:w="100" w:type="dxa"/>
            <w:bottom w:w="100" w:type="dxa"/>
          </w:tblCellMar>
        </w:tblPrEx>
        <w:trPr>
          <w:gridAfter w:val="1"/>
          <w:wAfter w:w="26" w:type="dxa"/>
          <w:trHeight w:val="390"/>
        </w:trPr>
        <w:tc>
          <w:tcPr>
            <w:tcW w:w="1236" w:type="dxa"/>
            <w:gridSpan w:val="2"/>
            <w:shd w:val="clear" w:color="auto" w:fill="auto"/>
          </w:tcPr>
          <w:p w:rsidR="00D42691" w:rsidRDefault="00D42691">
            <w:pPr>
              <w:snapToGrid w:val="0"/>
              <w:rPr>
                <w:rFonts w:ascii="Times New Roman" w:hAnsi="Times New Roman"/>
                <w:sz w:val="20"/>
                <w:szCs w:val="20"/>
              </w:rPr>
            </w:pPr>
          </w:p>
        </w:tc>
        <w:tc>
          <w:tcPr>
            <w:tcW w:w="744" w:type="dxa"/>
            <w:gridSpan w:val="3"/>
            <w:shd w:val="clear" w:color="auto" w:fill="auto"/>
          </w:tcPr>
          <w:p w:rsidR="00D42691" w:rsidRDefault="00D42691">
            <w:pPr>
              <w:snapToGrid w:val="0"/>
              <w:rPr>
                <w:rFonts w:ascii="Times New Roman" w:hAnsi="Times New Roman"/>
                <w:sz w:val="20"/>
                <w:szCs w:val="20"/>
              </w:rPr>
            </w:pPr>
          </w:p>
        </w:tc>
        <w:tc>
          <w:tcPr>
            <w:tcW w:w="1320" w:type="dxa"/>
            <w:gridSpan w:val="7"/>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123-86-4</w:t>
            </w:r>
          </w:p>
        </w:tc>
        <w:tc>
          <w:tcPr>
            <w:tcW w:w="1848" w:type="dxa"/>
            <w:gridSpan w:val="6"/>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n-Butüülatsetaat</w:t>
            </w:r>
          </w:p>
        </w:tc>
        <w:tc>
          <w:tcPr>
            <w:tcW w:w="1140" w:type="dxa"/>
            <w:gridSpan w:val="5"/>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0.085</w:t>
            </w:r>
          </w:p>
        </w:tc>
        <w:tc>
          <w:tcPr>
            <w:tcW w:w="936" w:type="dxa"/>
            <w:gridSpan w:val="4"/>
            <w:shd w:val="clear" w:color="auto" w:fill="auto"/>
          </w:tcPr>
          <w:p w:rsidR="00D42691" w:rsidRDefault="00D42691">
            <w:pPr>
              <w:snapToGrid w:val="0"/>
              <w:rPr>
                <w:rFonts w:ascii="Times New Roman" w:hAnsi="Times New Roman"/>
                <w:sz w:val="20"/>
                <w:szCs w:val="20"/>
              </w:rPr>
            </w:pPr>
          </w:p>
        </w:tc>
        <w:tc>
          <w:tcPr>
            <w:tcW w:w="1264" w:type="dxa"/>
            <w:gridSpan w:val="5"/>
            <w:shd w:val="clear" w:color="auto" w:fill="auto"/>
          </w:tcPr>
          <w:p w:rsidR="00D42691" w:rsidRDefault="00D42691">
            <w:pPr>
              <w:snapToGrid w:val="0"/>
              <w:rPr>
                <w:rFonts w:ascii="Times New Roman" w:hAnsi="Times New Roman"/>
                <w:sz w:val="20"/>
                <w:szCs w:val="20"/>
              </w:rPr>
            </w:pPr>
          </w:p>
        </w:tc>
      </w:tr>
      <w:tr w:rsidR="00D42691" w:rsidTr="00013BD9">
        <w:tblPrEx>
          <w:tblCellMar>
            <w:top w:w="100" w:type="dxa"/>
            <w:bottom w:w="100" w:type="dxa"/>
          </w:tblCellMar>
        </w:tblPrEx>
        <w:trPr>
          <w:gridAfter w:val="1"/>
          <w:wAfter w:w="26" w:type="dxa"/>
          <w:trHeight w:val="390"/>
        </w:trPr>
        <w:tc>
          <w:tcPr>
            <w:tcW w:w="1236" w:type="dxa"/>
            <w:gridSpan w:val="2"/>
            <w:shd w:val="clear" w:color="auto" w:fill="auto"/>
          </w:tcPr>
          <w:p w:rsidR="00D42691" w:rsidRDefault="00D42691">
            <w:pPr>
              <w:snapToGrid w:val="0"/>
              <w:rPr>
                <w:rFonts w:ascii="Times New Roman" w:hAnsi="Times New Roman"/>
                <w:sz w:val="20"/>
                <w:szCs w:val="20"/>
              </w:rPr>
            </w:pPr>
          </w:p>
        </w:tc>
        <w:tc>
          <w:tcPr>
            <w:tcW w:w="744" w:type="dxa"/>
            <w:gridSpan w:val="3"/>
            <w:shd w:val="clear" w:color="auto" w:fill="auto"/>
          </w:tcPr>
          <w:p w:rsidR="00D42691" w:rsidRDefault="00D42691">
            <w:pPr>
              <w:snapToGrid w:val="0"/>
              <w:rPr>
                <w:rFonts w:ascii="Times New Roman" w:hAnsi="Times New Roman"/>
                <w:sz w:val="20"/>
                <w:szCs w:val="20"/>
              </w:rPr>
            </w:pPr>
          </w:p>
        </w:tc>
        <w:tc>
          <w:tcPr>
            <w:tcW w:w="1320" w:type="dxa"/>
            <w:gridSpan w:val="7"/>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108-88-3</w:t>
            </w:r>
          </w:p>
        </w:tc>
        <w:tc>
          <w:tcPr>
            <w:tcW w:w="1848" w:type="dxa"/>
            <w:gridSpan w:val="6"/>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Tolueen (Metüülbenseen)</w:t>
            </w:r>
          </w:p>
        </w:tc>
        <w:tc>
          <w:tcPr>
            <w:tcW w:w="1140" w:type="dxa"/>
            <w:gridSpan w:val="5"/>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0.036</w:t>
            </w:r>
          </w:p>
        </w:tc>
        <w:tc>
          <w:tcPr>
            <w:tcW w:w="936" w:type="dxa"/>
            <w:gridSpan w:val="4"/>
            <w:shd w:val="clear" w:color="auto" w:fill="auto"/>
          </w:tcPr>
          <w:p w:rsidR="00D42691" w:rsidRDefault="00D42691">
            <w:pPr>
              <w:snapToGrid w:val="0"/>
              <w:rPr>
                <w:rFonts w:ascii="Times New Roman" w:hAnsi="Times New Roman"/>
                <w:sz w:val="20"/>
                <w:szCs w:val="20"/>
              </w:rPr>
            </w:pPr>
          </w:p>
        </w:tc>
        <w:tc>
          <w:tcPr>
            <w:tcW w:w="1264" w:type="dxa"/>
            <w:gridSpan w:val="5"/>
            <w:shd w:val="clear" w:color="auto" w:fill="auto"/>
          </w:tcPr>
          <w:p w:rsidR="00D42691" w:rsidRDefault="00D42691">
            <w:pPr>
              <w:snapToGrid w:val="0"/>
              <w:rPr>
                <w:rFonts w:ascii="Times New Roman" w:hAnsi="Times New Roman"/>
                <w:sz w:val="20"/>
                <w:szCs w:val="20"/>
              </w:rPr>
            </w:pPr>
          </w:p>
        </w:tc>
      </w:tr>
      <w:tr w:rsidR="00D42691" w:rsidTr="00013BD9">
        <w:tblPrEx>
          <w:tblCellMar>
            <w:top w:w="100" w:type="dxa"/>
            <w:bottom w:w="100" w:type="dxa"/>
          </w:tblCellMar>
        </w:tblPrEx>
        <w:trPr>
          <w:gridAfter w:val="1"/>
          <w:wAfter w:w="26" w:type="dxa"/>
          <w:trHeight w:val="390"/>
        </w:trPr>
        <w:tc>
          <w:tcPr>
            <w:tcW w:w="1236" w:type="dxa"/>
            <w:gridSpan w:val="2"/>
            <w:shd w:val="clear" w:color="auto" w:fill="auto"/>
          </w:tcPr>
          <w:p w:rsidR="00D42691" w:rsidRDefault="00D42691">
            <w:pPr>
              <w:snapToGrid w:val="0"/>
              <w:rPr>
                <w:rFonts w:ascii="Times New Roman" w:hAnsi="Times New Roman"/>
                <w:sz w:val="20"/>
                <w:szCs w:val="20"/>
              </w:rPr>
            </w:pPr>
          </w:p>
        </w:tc>
        <w:tc>
          <w:tcPr>
            <w:tcW w:w="744" w:type="dxa"/>
            <w:gridSpan w:val="3"/>
            <w:shd w:val="clear" w:color="auto" w:fill="auto"/>
          </w:tcPr>
          <w:p w:rsidR="00D42691" w:rsidRDefault="00D42691">
            <w:pPr>
              <w:snapToGrid w:val="0"/>
              <w:rPr>
                <w:rFonts w:ascii="Times New Roman" w:hAnsi="Times New Roman"/>
                <w:sz w:val="20"/>
                <w:szCs w:val="20"/>
              </w:rPr>
            </w:pPr>
          </w:p>
        </w:tc>
        <w:tc>
          <w:tcPr>
            <w:tcW w:w="1320" w:type="dxa"/>
            <w:gridSpan w:val="7"/>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1330-20-7</w:t>
            </w:r>
          </w:p>
        </w:tc>
        <w:tc>
          <w:tcPr>
            <w:tcW w:w="1848" w:type="dxa"/>
            <w:gridSpan w:val="6"/>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Ksüleen (dimetüülbenseen)</w:t>
            </w:r>
          </w:p>
        </w:tc>
        <w:tc>
          <w:tcPr>
            <w:tcW w:w="1140" w:type="dxa"/>
            <w:gridSpan w:val="5"/>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0.027</w:t>
            </w:r>
          </w:p>
        </w:tc>
        <w:tc>
          <w:tcPr>
            <w:tcW w:w="936" w:type="dxa"/>
            <w:gridSpan w:val="4"/>
            <w:shd w:val="clear" w:color="auto" w:fill="auto"/>
          </w:tcPr>
          <w:p w:rsidR="00D42691" w:rsidRDefault="00D42691">
            <w:pPr>
              <w:snapToGrid w:val="0"/>
              <w:rPr>
                <w:rFonts w:ascii="Times New Roman" w:hAnsi="Times New Roman"/>
                <w:sz w:val="20"/>
                <w:szCs w:val="20"/>
              </w:rPr>
            </w:pPr>
          </w:p>
        </w:tc>
        <w:tc>
          <w:tcPr>
            <w:tcW w:w="1264" w:type="dxa"/>
            <w:gridSpan w:val="5"/>
            <w:shd w:val="clear" w:color="auto" w:fill="auto"/>
          </w:tcPr>
          <w:p w:rsidR="00D42691" w:rsidRDefault="00D42691">
            <w:pPr>
              <w:snapToGrid w:val="0"/>
              <w:rPr>
                <w:rFonts w:ascii="Times New Roman" w:hAnsi="Times New Roman"/>
                <w:sz w:val="20"/>
                <w:szCs w:val="20"/>
              </w:rPr>
            </w:pPr>
          </w:p>
        </w:tc>
      </w:tr>
      <w:tr w:rsidR="00D42691" w:rsidTr="00013BD9">
        <w:tblPrEx>
          <w:tblCellMar>
            <w:top w:w="100" w:type="dxa"/>
            <w:bottom w:w="100" w:type="dxa"/>
          </w:tblCellMar>
        </w:tblPrEx>
        <w:trPr>
          <w:gridAfter w:val="1"/>
          <w:wAfter w:w="26" w:type="dxa"/>
          <w:trHeight w:val="390"/>
        </w:trPr>
        <w:tc>
          <w:tcPr>
            <w:tcW w:w="1248" w:type="dxa"/>
            <w:gridSpan w:val="3"/>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Katlamaja korsten</w:t>
            </w:r>
          </w:p>
        </w:tc>
        <w:tc>
          <w:tcPr>
            <w:tcW w:w="744" w:type="dxa"/>
            <w:gridSpan w:val="3"/>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1</w:t>
            </w:r>
          </w:p>
        </w:tc>
        <w:tc>
          <w:tcPr>
            <w:tcW w:w="1320" w:type="dxa"/>
            <w:gridSpan w:val="7"/>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7664-41-7</w:t>
            </w:r>
          </w:p>
        </w:tc>
        <w:tc>
          <w:tcPr>
            <w:tcW w:w="1848" w:type="dxa"/>
            <w:gridSpan w:val="6"/>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Ammoniaak</w:t>
            </w:r>
          </w:p>
        </w:tc>
        <w:tc>
          <w:tcPr>
            <w:tcW w:w="1140" w:type="dxa"/>
            <w:gridSpan w:val="5"/>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0.014</w:t>
            </w:r>
          </w:p>
        </w:tc>
        <w:tc>
          <w:tcPr>
            <w:tcW w:w="936" w:type="dxa"/>
            <w:gridSpan w:val="4"/>
            <w:shd w:val="clear" w:color="auto" w:fill="auto"/>
          </w:tcPr>
          <w:p w:rsidR="00D42691" w:rsidRDefault="00D42691">
            <w:pPr>
              <w:snapToGrid w:val="0"/>
              <w:rPr>
                <w:rFonts w:ascii="Times New Roman" w:hAnsi="Times New Roman"/>
                <w:sz w:val="20"/>
                <w:szCs w:val="20"/>
              </w:rPr>
            </w:pPr>
          </w:p>
        </w:tc>
        <w:tc>
          <w:tcPr>
            <w:tcW w:w="1252" w:type="dxa"/>
            <w:gridSpan w:val="4"/>
            <w:shd w:val="clear" w:color="auto" w:fill="auto"/>
          </w:tcPr>
          <w:p w:rsidR="00D42691" w:rsidRDefault="00D42691">
            <w:pPr>
              <w:snapToGrid w:val="0"/>
              <w:rPr>
                <w:rFonts w:ascii="Times New Roman" w:hAnsi="Times New Roman"/>
                <w:sz w:val="20"/>
                <w:szCs w:val="20"/>
              </w:rPr>
            </w:pPr>
          </w:p>
        </w:tc>
      </w:tr>
      <w:tr w:rsidR="00D42691" w:rsidTr="00013BD9">
        <w:tblPrEx>
          <w:tblCellMar>
            <w:top w:w="100" w:type="dxa"/>
            <w:bottom w:w="100" w:type="dxa"/>
          </w:tblCellMar>
        </w:tblPrEx>
        <w:trPr>
          <w:gridAfter w:val="1"/>
          <w:wAfter w:w="26" w:type="dxa"/>
          <w:trHeight w:val="390"/>
        </w:trPr>
        <w:tc>
          <w:tcPr>
            <w:tcW w:w="1236" w:type="dxa"/>
            <w:gridSpan w:val="2"/>
            <w:shd w:val="clear" w:color="auto" w:fill="auto"/>
          </w:tcPr>
          <w:p w:rsidR="00D42691" w:rsidRDefault="00D42691">
            <w:pPr>
              <w:snapToGrid w:val="0"/>
              <w:rPr>
                <w:rFonts w:ascii="Times New Roman" w:hAnsi="Times New Roman"/>
                <w:sz w:val="20"/>
                <w:szCs w:val="20"/>
              </w:rPr>
            </w:pPr>
          </w:p>
        </w:tc>
        <w:tc>
          <w:tcPr>
            <w:tcW w:w="744" w:type="dxa"/>
            <w:gridSpan w:val="3"/>
            <w:shd w:val="clear" w:color="auto" w:fill="auto"/>
          </w:tcPr>
          <w:p w:rsidR="00D42691" w:rsidRDefault="00D42691">
            <w:pPr>
              <w:snapToGrid w:val="0"/>
              <w:rPr>
                <w:rFonts w:ascii="Times New Roman" w:hAnsi="Times New Roman"/>
                <w:sz w:val="20"/>
                <w:szCs w:val="20"/>
              </w:rPr>
            </w:pPr>
          </w:p>
        </w:tc>
        <w:tc>
          <w:tcPr>
            <w:tcW w:w="1320" w:type="dxa"/>
            <w:gridSpan w:val="7"/>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NMVOC</w:t>
            </w:r>
          </w:p>
        </w:tc>
        <w:tc>
          <w:tcPr>
            <w:tcW w:w="1848" w:type="dxa"/>
            <w:gridSpan w:val="6"/>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Mittemetaansed lenduvad orgaa</w:t>
            </w:r>
            <w:r w:rsidR="00D03699">
              <w:rPr>
                <w:rFonts w:ascii="Times New Roman" w:hAnsi="Times New Roman"/>
                <w:sz w:val="20"/>
                <w:szCs w:val="20"/>
              </w:rPr>
              <w:t>-</w:t>
            </w:r>
            <w:r>
              <w:rPr>
                <w:rFonts w:ascii="Times New Roman" w:hAnsi="Times New Roman"/>
                <w:sz w:val="20"/>
                <w:szCs w:val="20"/>
              </w:rPr>
              <w:t>nilised ühendid</w:t>
            </w:r>
          </w:p>
        </w:tc>
        <w:tc>
          <w:tcPr>
            <w:tcW w:w="1140" w:type="dxa"/>
            <w:gridSpan w:val="5"/>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0.006</w:t>
            </w:r>
          </w:p>
        </w:tc>
        <w:tc>
          <w:tcPr>
            <w:tcW w:w="936" w:type="dxa"/>
            <w:gridSpan w:val="4"/>
            <w:shd w:val="clear" w:color="auto" w:fill="auto"/>
          </w:tcPr>
          <w:p w:rsidR="00D42691" w:rsidRDefault="00D42691">
            <w:pPr>
              <w:snapToGrid w:val="0"/>
              <w:rPr>
                <w:rFonts w:ascii="Times New Roman" w:hAnsi="Times New Roman"/>
                <w:sz w:val="20"/>
                <w:szCs w:val="20"/>
              </w:rPr>
            </w:pPr>
          </w:p>
        </w:tc>
        <w:tc>
          <w:tcPr>
            <w:tcW w:w="1264" w:type="dxa"/>
            <w:gridSpan w:val="5"/>
            <w:shd w:val="clear" w:color="auto" w:fill="auto"/>
          </w:tcPr>
          <w:p w:rsidR="00D42691" w:rsidRDefault="00D42691">
            <w:pPr>
              <w:snapToGrid w:val="0"/>
              <w:rPr>
                <w:rFonts w:ascii="Times New Roman" w:hAnsi="Times New Roman"/>
                <w:sz w:val="20"/>
                <w:szCs w:val="20"/>
              </w:rPr>
            </w:pPr>
          </w:p>
        </w:tc>
      </w:tr>
      <w:tr w:rsidR="00D42691" w:rsidTr="00013BD9">
        <w:tblPrEx>
          <w:tblCellMar>
            <w:top w:w="100" w:type="dxa"/>
            <w:bottom w:w="100" w:type="dxa"/>
          </w:tblCellMar>
        </w:tblPrEx>
        <w:trPr>
          <w:gridAfter w:val="1"/>
          <w:wAfter w:w="26" w:type="dxa"/>
          <w:trHeight w:val="390"/>
        </w:trPr>
        <w:tc>
          <w:tcPr>
            <w:tcW w:w="1236" w:type="dxa"/>
            <w:gridSpan w:val="2"/>
            <w:shd w:val="clear" w:color="auto" w:fill="auto"/>
          </w:tcPr>
          <w:p w:rsidR="00D42691" w:rsidRDefault="00D42691">
            <w:pPr>
              <w:snapToGrid w:val="0"/>
              <w:rPr>
                <w:rFonts w:ascii="Times New Roman" w:hAnsi="Times New Roman"/>
                <w:sz w:val="20"/>
                <w:szCs w:val="20"/>
              </w:rPr>
            </w:pPr>
          </w:p>
        </w:tc>
        <w:tc>
          <w:tcPr>
            <w:tcW w:w="744" w:type="dxa"/>
            <w:gridSpan w:val="3"/>
            <w:shd w:val="clear" w:color="auto" w:fill="auto"/>
          </w:tcPr>
          <w:p w:rsidR="00D42691" w:rsidRDefault="00D42691">
            <w:pPr>
              <w:snapToGrid w:val="0"/>
              <w:rPr>
                <w:rFonts w:ascii="Times New Roman" w:hAnsi="Times New Roman"/>
                <w:sz w:val="20"/>
                <w:szCs w:val="20"/>
              </w:rPr>
            </w:pPr>
          </w:p>
        </w:tc>
        <w:tc>
          <w:tcPr>
            <w:tcW w:w="1320" w:type="dxa"/>
            <w:gridSpan w:val="7"/>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PM-sum</w:t>
            </w:r>
          </w:p>
        </w:tc>
        <w:tc>
          <w:tcPr>
            <w:tcW w:w="1848" w:type="dxa"/>
            <w:gridSpan w:val="6"/>
            <w:shd w:val="clear" w:color="auto" w:fill="auto"/>
          </w:tcPr>
          <w:p w:rsidR="00D42691" w:rsidRDefault="000820E1">
            <w:pPr>
              <w:snapToGrid w:val="0"/>
              <w:rPr>
                <w:rFonts w:ascii="Times New Roman" w:hAnsi="Times New Roman"/>
                <w:sz w:val="20"/>
                <w:szCs w:val="20"/>
              </w:rPr>
            </w:pPr>
            <w:r>
              <w:rPr>
                <w:rFonts w:ascii="Times New Roman" w:hAnsi="Times New Roman"/>
                <w:sz w:val="20"/>
                <w:szCs w:val="20"/>
              </w:rPr>
              <w:t>O</w:t>
            </w:r>
            <w:r w:rsidR="0089323B">
              <w:rPr>
                <w:rFonts w:ascii="Times New Roman" w:hAnsi="Times New Roman"/>
                <w:sz w:val="20"/>
                <w:szCs w:val="20"/>
              </w:rPr>
              <w:t>sakesed, summaarsed</w:t>
            </w:r>
          </w:p>
        </w:tc>
        <w:tc>
          <w:tcPr>
            <w:tcW w:w="1140" w:type="dxa"/>
            <w:gridSpan w:val="5"/>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0.054</w:t>
            </w:r>
          </w:p>
        </w:tc>
        <w:tc>
          <w:tcPr>
            <w:tcW w:w="936" w:type="dxa"/>
            <w:gridSpan w:val="4"/>
            <w:shd w:val="clear" w:color="auto" w:fill="auto"/>
          </w:tcPr>
          <w:p w:rsidR="00D42691" w:rsidRDefault="00D42691">
            <w:pPr>
              <w:snapToGrid w:val="0"/>
              <w:rPr>
                <w:rFonts w:ascii="Times New Roman" w:hAnsi="Times New Roman"/>
                <w:sz w:val="20"/>
                <w:szCs w:val="20"/>
              </w:rPr>
            </w:pPr>
          </w:p>
        </w:tc>
        <w:tc>
          <w:tcPr>
            <w:tcW w:w="1264" w:type="dxa"/>
            <w:gridSpan w:val="5"/>
            <w:shd w:val="clear" w:color="auto" w:fill="auto"/>
          </w:tcPr>
          <w:p w:rsidR="00D42691" w:rsidRDefault="00D42691">
            <w:pPr>
              <w:snapToGrid w:val="0"/>
              <w:rPr>
                <w:rFonts w:ascii="Times New Roman" w:hAnsi="Times New Roman"/>
                <w:sz w:val="20"/>
                <w:szCs w:val="20"/>
              </w:rPr>
            </w:pPr>
          </w:p>
        </w:tc>
      </w:tr>
      <w:tr w:rsidR="00D42691" w:rsidTr="00013BD9">
        <w:tblPrEx>
          <w:tblCellMar>
            <w:top w:w="100" w:type="dxa"/>
            <w:bottom w:w="100" w:type="dxa"/>
          </w:tblCellMar>
        </w:tblPrEx>
        <w:trPr>
          <w:gridAfter w:val="1"/>
          <w:wAfter w:w="26" w:type="dxa"/>
          <w:trHeight w:val="390"/>
        </w:trPr>
        <w:tc>
          <w:tcPr>
            <w:tcW w:w="1236" w:type="dxa"/>
            <w:gridSpan w:val="2"/>
            <w:shd w:val="clear" w:color="auto" w:fill="auto"/>
          </w:tcPr>
          <w:p w:rsidR="00D42691" w:rsidRDefault="00D42691">
            <w:pPr>
              <w:snapToGrid w:val="0"/>
              <w:rPr>
                <w:rFonts w:ascii="Times New Roman" w:hAnsi="Times New Roman"/>
                <w:sz w:val="20"/>
                <w:szCs w:val="20"/>
              </w:rPr>
            </w:pPr>
          </w:p>
        </w:tc>
        <w:tc>
          <w:tcPr>
            <w:tcW w:w="744" w:type="dxa"/>
            <w:gridSpan w:val="3"/>
            <w:shd w:val="clear" w:color="auto" w:fill="auto"/>
          </w:tcPr>
          <w:p w:rsidR="00D42691" w:rsidRDefault="00D42691">
            <w:pPr>
              <w:snapToGrid w:val="0"/>
              <w:rPr>
                <w:rFonts w:ascii="Times New Roman" w:hAnsi="Times New Roman"/>
                <w:sz w:val="20"/>
                <w:szCs w:val="20"/>
              </w:rPr>
            </w:pPr>
          </w:p>
        </w:tc>
        <w:tc>
          <w:tcPr>
            <w:tcW w:w="1320" w:type="dxa"/>
            <w:gridSpan w:val="7"/>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PM10</w:t>
            </w:r>
          </w:p>
        </w:tc>
        <w:tc>
          <w:tcPr>
            <w:tcW w:w="1848" w:type="dxa"/>
            <w:gridSpan w:val="6"/>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Peened osakesed (PM10)</w:t>
            </w:r>
          </w:p>
        </w:tc>
        <w:tc>
          <w:tcPr>
            <w:tcW w:w="1140" w:type="dxa"/>
            <w:gridSpan w:val="5"/>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0.044</w:t>
            </w:r>
          </w:p>
        </w:tc>
        <w:tc>
          <w:tcPr>
            <w:tcW w:w="936" w:type="dxa"/>
            <w:gridSpan w:val="4"/>
            <w:shd w:val="clear" w:color="auto" w:fill="auto"/>
          </w:tcPr>
          <w:p w:rsidR="00D42691" w:rsidRDefault="00D42691">
            <w:pPr>
              <w:snapToGrid w:val="0"/>
              <w:rPr>
                <w:rFonts w:ascii="Times New Roman" w:hAnsi="Times New Roman"/>
                <w:sz w:val="20"/>
                <w:szCs w:val="20"/>
              </w:rPr>
            </w:pPr>
          </w:p>
        </w:tc>
        <w:tc>
          <w:tcPr>
            <w:tcW w:w="1264" w:type="dxa"/>
            <w:gridSpan w:val="5"/>
            <w:shd w:val="clear" w:color="auto" w:fill="auto"/>
          </w:tcPr>
          <w:p w:rsidR="00D42691" w:rsidRDefault="00D42691">
            <w:pPr>
              <w:snapToGrid w:val="0"/>
              <w:rPr>
                <w:rFonts w:ascii="Times New Roman" w:hAnsi="Times New Roman"/>
                <w:sz w:val="20"/>
                <w:szCs w:val="20"/>
              </w:rPr>
            </w:pPr>
          </w:p>
        </w:tc>
      </w:tr>
      <w:tr w:rsidR="00D42691" w:rsidTr="00013BD9">
        <w:tblPrEx>
          <w:tblCellMar>
            <w:top w:w="100" w:type="dxa"/>
            <w:bottom w:w="100" w:type="dxa"/>
          </w:tblCellMar>
        </w:tblPrEx>
        <w:trPr>
          <w:gridAfter w:val="1"/>
          <w:wAfter w:w="26" w:type="dxa"/>
          <w:trHeight w:val="390"/>
        </w:trPr>
        <w:tc>
          <w:tcPr>
            <w:tcW w:w="1236" w:type="dxa"/>
            <w:gridSpan w:val="2"/>
            <w:shd w:val="clear" w:color="auto" w:fill="auto"/>
          </w:tcPr>
          <w:p w:rsidR="00D42691" w:rsidRDefault="00D42691">
            <w:pPr>
              <w:snapToGrid w:val="0"/>
              <w:rPr>
                <w:rFonts w:ascii="Times New Roman" w:hAnsi="Times New Roman"/>
                <w:sz w:val="20"/>
                <w:szCs w:val="20"/>
              </w:rPr>
            </w:pPr>
          </w:p>
        </w:tc>
        <w:tc>
          <w:tcPr>
            <w:tcW w:w="744" w:type="dxa"/>
            <w:gridSpan w:val="3"/>
            <w:shd w:val="clear" w:color="auto" w:fill="auto"/>
          </w:tcPr>
          <w:p w:rsidR="00D42691" w:rsidRDefault="00D42691">
            <w:pPr>
              <w:snapToGrid w:val="0"/>
              <w:rPr>
                <w:rFonts w:ascii="Times New Roman" w:hAnsi="Times New Roman"/>
                <w:sz w:val="20"/>
                <w:szCs w:val="20"/>
              </w:rPr>
            </w:pPr>
          </w:p>
        </w:tc>
        <w:tc>
          <w:tcPr>
            <w:tcW w:w="1320" w:type="dxa"/>
            <w:gridSpan w:val="7"/>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PM2,5</w:t>
            </w:r>
          </w:p>
        </w:tc>
        <w:tc>
          <w:tcPr>
            <w:tcW w:w="1848" w:type="dxa"/>
            <w:gridSpan w:val="6"/>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Eriti peened osakesed (PM2,5)</w:t>
            </w:r>
          </w:p>
        </w:tc>
        <w:tc>
          <w:tcPr>
            <w:tcW w:w="1140" w:type="dxa"/>
            <w:gridSpan w:val="5"/>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0.043</w:t>
            </w:r>
          </w:p>
        </w:tc>
        <w:tc>
          <w:tcPr>
            <w:tcW w:w="936" w:type="dxa"/>
            <w:gridSpan w:val="4"/>
            <w:shd w:val="clear" w:color="auto" w:fill="auto"/>
          </w:tcPr>
          <w:p w:rsidR="00D42691" w:rsidRDefault="00D42691">
            <w:pPr>
              <w:snapToGrid w:val="0"/>
              <w:rPr>
                <w:rFonts w:ascii="Times New Roman" w:hAnsi="Times New Roman"/>
                <w:sz w:val="20"/>
                <w:szCs w:val="20"/>
              </w:rPr>
            </w:pPr>
          </w:p>
        </w:tc>
        <w:tc>
          <w:tcPr>
            <w:tcW w:w="1264" w:type="dxa"/>
            <w:gridSpan w:val="5"/>
            <w:shd w:val="clear" w:color="auto" w:fill="auto"/>
          </w:tcPr>
          <w:p w:rsidR="00D42691" w:rsidRDefault="00D42691">
            <w:pPr>
              <w:snapToGrid w:val="0"/>
              <w:rPr>
                <w:rFonts w:ascii="Times New Roman" w:hAnsi="Times New Roman"/>
                <w:sz w:val="20"/>
                <w:szCs w:val="20"/>
              </w:rPr>
            </w:pPr>
          </w:p>
        </w:tc>
      </w:tr>
      <w:tr w:rsidR="00D42691" w:rsidTr="00013BD9">
        <w:tblPrEx>
          <w:tblCellMar>
            <w:top w:w="100" w:type="dxa"/>
            <w:bottom w:w="100" w:type="dxa"/>
          </w:tblCellMar>
        </w:tblPrEx>
        <w:trPr>
          <w:gridAfter w:val="1"/>
          <w:wAfter w:w="26" w:type="dxa"/>
          <w:trHeight w:val="390"/>
        </w:trPr>
        <w:tc>
          <w:tcPr>
            <w:tcW w:w="1236" w:type="dxa"/>
            <w:gridSpan w:val="2"/>
            <w:shd w:val="clear" w:color="auto" w:fill="auto"/>
          </w:tcPr>
          <w:p w:rsidR="00D42691" w:rsidRDefault="00D42691">
            <w:pPr>
              <w:snapToGrid w:val="0"/>
              <w:rPr>
                <w:rFonts w:ascii="Times New Roman" w:hAnsi="Times New Roman"/>
                <w:sz w:val="20"/>
                <w:szCs w:val="20"/>
              </w:rPr>
            </w:pPr>
          </w:p>
        </w:tc>
        <w:tc>
          <w:tcPr>
            <w:tcW w:w="744" w:type="dxa"/>
            <w:gridSpan w:val="3"/>
            <w:shd w:val="clear" w:color="auto" w:fill="auto"/>
          </w:tcPr>
          <w:p w:rsidR="00D42691" w:rsidRDefault="00D42691">
            <w:pPr>
              <w:snapToGrid w:val="0"/>
              <w:rPr>
                <w:rFonts w:ascii="Times New Roman" w:hAnsi="Times New Roman"/>
                <w:sz w:val="20"/>
                <w:szCs w:val="20"/>
              </w:rPr>
            </w:pPr>
          </w:p>
        </w:tc>
        <w:tc>
          <w:tcPr>
            <w:tcW w:w="1320" w:type="dxa"/>
            <w:gridSpan w:val="7"/>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7446-09-5</w:t>
            </w:r>
          </w:p>
        </w:tc>
        <w:tc>
          <w:tcPr>
            <w:tcW w:w="1848" w:type="dxa"/>
            <w:gridSpan w:val="6"/>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Vääveldioksiid</w:t>
            </w:r>
          </w:p>
        </w:tc>
        <w:tc>
          <w:tcPr>
            <w:tcW w:w="1140" w:type="dxa"/>
            <w:gridSpan w:val="5"/>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0.004</w:t>
            </w:r>
          </w:p>
        </w:tc>
        <w:tc>
          <w:tcPr>
            <w:tcW w:w="936" w:type="dxa"/>
            <w:gridSpan w:val="4"/>
            <w:shd w:val="clear" w:color="auto" w:fill="auto"/>
          </w:tcPr>
          <w:p w:rsidR="00D42691" w:rsidRDefault="00D42691">
            <w:pPr>
              <w:snapToGrid w:val="0"/>
              <w:rPr>
                <w:rFonts w:ascii="Times New Roman" w:hAnsi="Times New Roman"/>
                <w:sz w:val="20"/>
                <w:szCs w:val="20"/>
              </w:rPr>
            </w:pPr>
          </w:p>
        </w:tc>
        <w:tc>
          <w:tcPr>
            <w:tcW w:w="1264" w:type="dxa"/>
            <w:gridSpan w:val="5"/>
            <w:shd w:val="clear" w:color="auto" w:fill="auto"/>
          </w:tcPr>
          <w:p w:rsidR="00D42691" w:rsidRDefault="00D42691">
            <w:pPr>
              <w:snapToGrid w:val="0"/>
              <w:rPr>
                <w:rFonts w:ascii="Times New Roman" w:hAnsi="Times New Roman"/>
                <w:sz w:val="20"/>
                <w:szCs w:val="20"/>
              </w:rPr>
            </w:pPr>
          </w:p>
        </w:tc>
      </w:tr>
      <w:tr w:rsidR="00D42691" w:rsidTr="00013BD9">
        <w:tblPrEx>
          <w:tblCellMar>
            <w:top w:w="100" w:type="dxa"/>
            <w:bottom w:w="100" w:type="dxa"/>
          </w:tblCellMar>
        </w:tblPrEx>
        <w:trPr>
          <w:gridAfter w:val="1"/>
          <w:wAfter w:w="26" w:type="dxa"/>
          <w:trHeight w:val="390"/>
        </w:trPr>
        <w:tc>
          <w:tcPr>
            <w:tcW w:w="1236" w:type="dxa"/>
            <w:gridSpan w:val="2"/>
            <w:shd w:val="clear" w:color="auto" w:fill="auto"/>
          </w:tcPr>
          <w:p w:rsidR="00D42691" w:rsidRDefault="00D42691">
            <w:pPr>
              <w:snapToGrid w:val="0"/>
              <w:rPr>
                <w:rFonts w:ascii="Times New Roman" w:hAnsi="Times New Roman"/>
                <w:sz w:val="20"/>
                <w:szCs w:val="20"/>
              </w:rPr>
            </w:pPr>
          </w:p>
        </w:tc>
        <w:tc>
          <w:tcPr>
            <w:tcW w:w="744" w:type="dxa"/>
            <w:gridSpan w:val="3"/>
            <w:shd w:val="clear" w:color="auto" w:fill="auto"/>
          </w:tcPr>
          <w:p w:rsidR="00D42691" w:rsidRDefault="00D42691">
            <w:pPr>
              <w:snapToGrid w:val="0"/>
              <w:rPr>
                <w:rFonts w:ascii="Times New Roman" w:hAnsi="Times New Roman"/>
                <w:sz w:val="20"/>
                <w:szCs w:val="20"/>
              </w:rPr>
            </w:pPr>
          </w:p>
        </w:tc>
        <w:tc>
          <w:tcPr>
            <w:tcW w:w="1320" w:type="dxa"/>
            <w:gridSpan w:val="7"/>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630-08-0</w:t>
            </w:r>
          </w:p>
        </w:tc>
        <w:tc>
          <w:tcPr>
            <w:tcW w:w="1848" w:type="dxa"/>
            <w:gridSpan w:val="6"/>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Süsinikmonooksiid</w:t>
            </w:r>
          </w:p>
        </w:tc>
        <w:tc>
          <w:tcPr>
            <w:tcW w:w="1140" w:type="dxa"/>
            <w:gridSpan w:val="5"/>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0.45</w:t>
            </w:r>
          </w:p>
        </w:tc>
        <w:tc>
          <w:tcPr>
            <w:tcW w:w="936" w:type="dxa"/>
            <w:gridSpan w:val="4"/>
            <w:shd w:val="clear" w:color="auto" w:fill="auto"/>
          </w:tcPr>
          <w:p w:rsidR="00D42691" w:rsidRDefault="00D42691">
            <w:pPr>
              <w:snapToGrid w:val="0"/>
              <w:rPr>
                <w:rFonts w:ascii="Times New Roman" w:hAnsi="Times New Roman"/>
                <w:sz w:val="20"/>
                <w:szCs w:val="20"/>
              </w:rPr>
            </w:pPr>
          </w:p>
        </w:tc>
        <w:tc>
          <w:tcPr>
            <w:tcW w:w="1264" w:type="dxa"/>
            <w:gridSpan w:val="5"/>
            <w:shd w:val="clear" w:color="auto" w:fill="auto"/>
          </w:tcPr>
          <w:p w:rsidR="00D42691" w:rsidRDefault="00D42691">
            <w:pPr>
              <w:snapToGrid w:val="0"/>
              <w:rPr>
                <w:rFonts w:ascii="Times New Roman" w:hAnsi="Times New Roman"/>
                <w:sz w:val="20"/>
                <w:szCs w:val="20"/>
              </w:rPr>
            </w:pPr>
          </w:p>
        </w:tc>
      </w:tr>
      <w:tr w:rsidR="00D42691" w:rsidTr="00013BD9">
        <w:tblPrEx>
          <w:tblCellMar>
            <w:top w:w="100" w:type="dxa"/>
            <w:bottom w:w="100" w:type="dxa"/>
          </w:tblCellMar>
        </w:tblPrEx>
        <w:trPr>
          <w:gridAfter w:val="1"/>
          <w:wAfter w:w="26" w:type="dxa"/>
          <w:trHeight w:val="390"/>
        </w:trPr>
        <w:tc>
          <w:tcPr>
            <w:tcW w:w="1236" w:type="dxa"/>
            <w:gridSpan w:val="2"/>
            <w:shd w:val="clear" w:color="auto" w:fill="auto"/>
          </w:tcPr>
          <w:p w:rsidR="00D42691" w:rsidRDefault="00D42691">
            <w:pPr>
              <w:snapToGrid w:val="0"/>
              <w:rPr>
                <w:rFonts w:ascii="Times New Roman" w:hAnsi="Times New Roman"/>
                <w:sz w:val="20"/>
                <w:szCs w:val="20"/>
              </w:rPr>
            </w:pPr>
          </w:p>
        </w:tc>
        <w:tc>
          <w:tcPr>
            <w:tcW w:w="744" w:type="dxa"/>
            <w:gridSpan w:val="3"/>
            <w:shd w:val="clear" w:color="auto" w:fill="auto"/>
          </w:tcPr>
          <w:p w:rsidR="00D42691" w:rsidRDefault="00D42691">
            <w:pPr>
              <w:snapToGrid w:val="0"/>
              <w:rPr>
                <w:rFonts w:ascii="Times New Roman" w:hAnsi="Times New Roman"/>
                <w:sz w:val="20"/>
                <w:szCs w:val="20"/>
              </w:rPr>
            </w:pPr>
          </w:p>
        </w:tc>
        <w:tc>
          <w:tcPr>
            <w:tcW w:w="1320" w:type="dxa"/>
            <w:gridSpan w:val="7"/>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10102-44-0</w:t>
            </w:r>
          </w:p>
        </w:tc>
        <w:tc>
          <w:tcPr>
            <w:tcW w:w="1848" w:type="dxa"/>
            <w:gridSpan w:val="6"/>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Lämmastikdioksiid</w:t>
            </w:r>
          </w:p>
        </w:tc>
        <w:tc>
          <w:tcPr>
            <w:tcW w:w="1140" w:type="dxa"/>
            <w:gridSpan w:val="5"/>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0.079</w:t>
            </w:r>
          </w:p>
        </w:tc>
        <w:tc>
          <w:tcPr>
            <w:tcW w:w="936" w:type="dxa"/>
            <w:gridSpan w:val="4"/>
            <w:shd w:val="clear" w:color="auto" w:fill="auto"/>
          </w:tcPr>
          <w:p w:rsidR="00D42691" w:rsidRDefault="00D42691">
            <w:pPr>
              <w:snapToGrid w:val="0"/>
              <w:rPr>
                <w:rFonts w:ascii="Times New Roman" w:hAnsi="Times New Roman"/>
                <w:sz w:val="20"/>
                <w:szCs w:val="20"/>
              </w:rPr>
            </w:pPr>
          </w:p>
        </w:tc>
        <w:tc>
          <w:tcPr>
            <w:tcW w:w="1264" w:type="dxa"/>
            <w:gridSpan w:val="5"/>
            <w:shd w:val="clear" w:color="auto" w:fill="auto"/>
          </w:tcPr>
          <w:p w:rsidR="00D42691" w:rsidRDefault="00D42691">
            <w:pPr>
              <w:snapToGrid w:val="0"/>
              <w:rPr>
                <w:rFonts w:ascii="Times New Roman" w:hAnsi="Times New Roman"/>
                <w:sz w:val="20"/>
                <w:szCs w:val="20"/>
              </w:rPr>
            </w:pPr>
          </w:p>
        </w:tc>
      </w:tr>
      <w:tr w:rsidR="00D42691" w:rsidTr="00013BD9">
        <w:trPr>
          <w:gridAfter w:val="1"/>
          <w:wAfter w:w="26" w:type="dxa"/>
          <w:trHeight w:val="403"/>
        </w:trPr>
        <w:tc>
          <w:tcPr>
            <w:tcW w:w="8488" w:type="dxa"/>
            <w:gridSpan w:val="32"/>
            <w:shd w:val="clear" w:color="auto" w:fill="auto"/>
          </w:tcPr>
          <w:p w:rsidR="00131680" w:rsidRDefault="00131680">
            <w:pPr>
              <w:snapToGrid w:val="0"/>
              <w:rPr>
                <w:rStyle w:val="Liguvaikefont1"/>
                <w:rFonts w:ascii="Times New Roman" w:hAnsi="Times New Roman"/>
                <w:b/>
                <w:bCs/>
                <w:sz w:val="20"/>
                <w:szCs w:val="20"/>
              </w:rPr>
            </w:pPr>
          </w:p>
          <w:p w:rsidR="00D42691" w:rsidRDefault="0089323B">
            <w:pPr>
              <w:snapToGrid w:val="0"/>
            </w:pPr>
            <w:r>
              <w:rPr>
                <w:rStyle w:val="Liguvaikefont1"/>
                <w:rFonts w:ascii="Times New Roman" w:hAnsi="Times New Roman"/>
                <w:b/>
                <w:bCs/>
                <w:sz w:val="20"/>
                <w:szCs w:val="20"/>
              </w:rPr>
              <w:lastRenderedPageBreak/>
              <w:t>7. Saasteainete püüdeseadmed ja nende efektiivsuse kontrollimise sagedus</w:t>
            </w:r>
            <w:r>
              <w:rPr>
                <w:rStyle w:val="Liguvaikefont1"/>
              </w:rPr>
              <w:t xml:space="preserve"> </w:t>
            </w:r>
          </w:p>
        </w:tc>
      </w:tr>
      <w:tr w:rsidR="00D42691" w:rsidTr="000D6F3C">
        <w:trPr>
          <w:trHeight w:val="403"/>
        </w:trPr>
        <w:tc>
          <w:tcPr>
            <w:tcW w:w="1190" w:type="dxa"/>
            <w:vMerge w:val="restart"/>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lastRenderedPageBreak/>
              <w:t>Heiteallika nr plaanil või kaardil</w:t>
            </w:r>
          </w:p>
          <w:p w:rsidR="00D42691" w:rsidRDefault="00D42691">
            <w:pPr>
              <w:rPr>
                <w:rFonts w:ascii="Times New Roman" w:hAnsi="Times New Roman"/>
                <w:sz w:val="20"/>
                <w:szCs w:val="20"/>
              </w:rPr>
            </w:pPr>
          </w:p>
        </w:tc>
        <w:tc>
          <w:tcPr>
            <w:tcW w:w="1686" w:type="dxa"/>
            <w:gridSpan w:val="10"/>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Püüdeseade</w:t>
            </w:r>
          </w:p>
        </w:tc>
        <w:tc>
          <w:tcPr>
            <w:tcW w:w="950" w:type="dxa"/>
            <w:gridSpan w:val="3"/>
            <w:vMerge w:val="restart"/>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Püüde-</w:t>
            </w:r>
          </w:p>
          <w:p w:rsidR="00D42691" w:rsidRDefault="0089323B">
            <w:pPr>
              <w:snapToGrid w:val="0"/>
              <w:rPr>
                <w:rFonts w:ascii="Times New Roman" w:hAnsi="Times New Roman"/>
                <w:sz w:val="20"/>
                <w:szCs w:val="20"/>
              </w:rPr>
            </w:pPr>
            <w:r>
              <w:rPr>
                <w:rFonts w:ascii="Times New Roman" w:hAnsi="Times New Roman"/>
                <w:sz w:val="20"/>
                <w:szCs w:val="20"/>
              </w:rPr>
              <w:t>seadme</w:t>
            </w:r>
          </w:p>
          <w:p w:rsidR="00D42691" w:rsidRDefault="0089323B">
            <w:pPr>
              <w:snapToGrid w:val="0"/>
              <w:rPr>
                <w:rFonts w:ascii="Times New Roman" w:hAnsi="Times New Roman"/>
                <w:sz w:val="20"/>
                <w:szCs w:val="20"/>
              </w:rPr>
            </w:pPr>
            <w:r>
              <w:rPr>
                <w:rFonts w:ascii="Times New Roman" w:hAnsi="Times New Roman"/>
                <w:sz w:val="20"/>
                <w:szCs w:val="20"/>
              </w:rPr>
              <w:t>efek-</w:t>
            </w:r>
          </w:p>
          <w:p w:rsidR="00D42691" w:rsidRDefault="0089323B">
            <w:pPr>
              <w:snapToGrid w:val="0"/>
              <w:rPr>
                <w:rFonts w:ascii="Times New Roman" w:hAnsi="Times New Roman"/>
                <w:sz w:val="20"/>
                <w:szCs w:val="20"/>
              </w:rPr>
            </w:pPr>
            <w:r>
              <w:rPr>
                <w:rFonts w:ascii="Times New Roman" w:hAnsi="Times New Roman"/>
                <w:sz w:val="20"/>
                <w:szCs w:val="20"/>
              </w:rPr>
              <w:t>tiivsuse</w:t>
            </w:r>
          </w:p>
          <w:p w:rsidR="00D42691" w:rsidRDefault="0089323B">
            <w:pPr>
              <w:snapToGrid w:val="0"/>
              <w:rPr>
                <w:rFonts w:ascii="Times New Roman" w:hAnsi="Times New Roman"/>
                <w:sz w:val="20"/>
                <w:szCs w:val="20"/>
              </w:rPr>
            </w:pPr>
            <w:r>
              <w:rPr>
                <w:rFonts w:ascii="Times New Roman" w:hAnsi="Times New Roman"/>
                <w:sz w:val="20"/>
                <w:szCs w:val="20"/>
              </w:rPr>
              <w:t>kontrolli</w:t>
            </w:r>
          </w:p>
          <w:p w:rsidR="00D42691" w:rsidRDefault="0089323B">
            <w:pPr>
              <w:snapToGrid w:val="0"/>
              <w:rPr>
                <w:rFonts w:ascii="Times New Roman" w:hAnsi="Times New Roman"/>
                <w:sz w:val="20"/>
                <w:szCs w:val="20"/>
              </w:rPr>
            </w:pPr>
            <w:r>
              <w:rPr>
                <w:rFonts w:ascii="Times New Roman" w:hAnsi="Times New Roman"/>
                <w:sz w:val="20"/>
                <w:szCs w:val="20"/>
              </w:rPr>
              <w:t>sagedus</w:t>
            </w:r>
          </w:p>
        </w:tc>
        <w:tc>
          <w:tcPr>
            <w:tcW w:w="1322" w:type="dxa"/>
            <w:gridSpan w:val="4"/>
            <w:vMerge w:val="restart"/>
            <w:shd w:val="clear" w:color="auto" w:fill="auto"/>
          </w:tcPr>
          <w:p w:rsidR="00D42691" w:rsidRDefault="0089323B" w:rsidP="000820E1">
            <w:pPr>
              <w:snapToGrid w:val="0"/>
              <w:rPr>
                <w:rFonts w:ascii="Times New Roman" w:hAnsi="Times New Roman"/>
                <w:sz w:val="20"/>
                <w:szCs w:val="20"/>
              </w:rPr>
            </w:pPr>
            <w:r>
              <w:rPr>
                <w:rFonts w:ascii="Times New Roman" w:hAnsi="Times New Roman"/>
                <w:sz w:val="20"/>
                <w:szCs w:val="20"/>
              </w:rPr>
              <w:t>Tegevusala või tehnoloo</w:t>
            </w:r>
            <w:r w:rsidR="000820E1">
              <w:rPr>
                <w:rFonts w:ascii="Times New Roman" w:hAnsi="Times New Roman"/>
                <w:sz w:val="20"/>
                <w:szCs w:val="20"/>
              </w:rPr>
              <w:t>-</w:t>
            </w:r>
            <w:r>
              <w:rPr>
                <w:rFonts w:ascii="Times New Roman" w:hAnsi="Times New Roman"/>
                <w:sz w:val="20"/>
                <w:szCs w:val="20"/>
              </w:rPr>
              <w:t>giaprotsess/</w:t>
            </w:r>
          </w:p>
          <w:p w:rsidR="00D42691" w:rsidRDefault="0089323B" w:rsidP="000820E1">
            <w:pPr>
              <w:snapToGrid w:val="0"/>
              <w:rPr>
                <w:rFonts w:ascii="Times New Roman" w:hAnsi="Times New Roman"/>
                <w:sz w:val="20"/>
                <w:szCs w:val="20"/>
              </w:rPr>
            </w:pPr>
            <w:r>
              <w:rPr>
                <w:rFonts w:ascii="Times New Roman" w:hAnsi="Times New Roman"/>
                <w:sz w:val="20"/>
                <w:szCs w:val="20"/>
              </w:rPr>
              <w:t>osakond, tsehh, tehno</w:t>
            </w:r>
            <w:r w:rsidR="000820E1">
              <w:rPr>
                <w:rFonts w:ascii="Times New Roman" w:hAnsi="Times New Roman"/>
                <w:sz w:val="20"/>
                <w:szCs w:val="20"/>
              </w:rPr>
              <w:t>-</w:t>
            </w:r>
            <w:r>
              <w:rPr>
                <w:rFonts w:ascii="Times New Roman" w:hAnsi="Times New Roman"/>
                <w:sz w:val="20"/>
                <w:szCs w:val="20"/>
              </w:rPr>
              <w:t>loogiaseade</w:t>
            </w:r>
          </w:p>
        </w:tc>
        <w:tc>
          <w:tcPr>
            <w:tcW w:w="2076" w:type="dxa"/>
            <w:gridSpan w:val="9"/>
            <w:shd w:val="clear" w:color="auto" w:fill="auto"/>
          </w:tcPr>
          <w:p w:rsidR="00D42691" w:rsidRDefault="0089323B">
            <w:pPr>
              <w:snapToGrid w:val="0"/>
              <w:rPr>
                <w:rFonts w:ascii="Times New Roman" w:hAnsi="Times New Roman"/>
                <w:sz w:val="18"/>
                <w:szCs w:val="18"/>
              </w:rPr>
            </w:pPr>
            <w:r>
              <w:rPr>
                <w:rFonts w:ascii="Times New Roman" w:hAnsi="Times New Roman"/>
                <w:sz w:val="20"/>
                <w:szCs w:val="20"/>
              </w:rPr>
              <w:t>Püütav saasteaine</w:t>
            </w:r>
          </w:p>
        </w:tc>
        <w:tc>
          <w:tcPr>
            <w:tcW w:w="1290" w:type="dxa"/>
            <w:gridSpan w:val="6"/>
            <w:vMerge w:val="restart"/>
            <w:shd w:val="clear" w:color="auto" w:fill="auto"/>
          </w:tcPr>
          <w:p w:rsidR="00D42691" w:rsidRDefault="0089323B">
            <w:pPr>
              <w:snapToGrid w:val="0"/>
            </w:pPr>
            <w:r>
              <w:rPr>
                <w:rFonts w:ascii="Times New Roman" w:hAnsi="Times New Roman"/>
                <w:sz w:val="18"/>
                <w:szCs w:val="18"/>
              </w:rPr>
              <w:t>Projekteeritud puhastusaste, %</w:t>
            </w:r>
          </w:p>
        </w:tc>
      </w:tr>
      <w:tr w:rsidR="00D42691" w:rsidTr="000D6F3C">
        <w:trPr>
          <w:trHeight w:val="403"/>
        </w:trPr>
        <w:tc>
          <w:tcPr>
            <w:tcW w:w="1190" w:type="dxa"/>
            <w:vMerge/>
            <w:shd w:val="clear" w:color="auto" w:fill="auto"/>
          </w:tcPr>
          <w:p w:rsidR="00D42691" w:rsidRDefault="00D42691"/>
        </w:tc>
        <w:tc>
          <w:tcPr>
            <w:tcW w:w="961" w:type="dxa"/>
            <w:gridSpan w:val="7"/>
            <w:shd w:val="clear" w:color="auto" w:fill="auto"/>
          </w:tcPr>
          <w:p w:rsidR="00D42691" w:rsidRDefault="0089323B">
            <w:pPr>
              <w:snapToGrid w:val="0"/>
              <w:rPr>
                <w:rFonts w:ascii="Tahoma" w:hAnsi="Tahoma"/>
                <w:sz w:val="18"/>
                <w:szCs w:val="18"/>
              </w:rPr>
            </w:pPr>
            <w:r>
              <w:rPr>
                <w:rFonts w:ascii="Tahoma" w:hAnsi="Tahoma"/>
                <w:sz w:val="18"/>
                <w:szCs w:val="18"/>
              </w:rPr>
              <w:t>Nimetus, tüüp</w:t>
            </w:r>
          </w:p>
        </w:tc>
        <w:tc>
          <w:tcPr>
            <w:tcW w:w="725" w:type="dxa"/>
            <w:gridSpan w:val="3"/>
            <w:shd w:val="clear" w:color="auto" w:fill="auto"/>
          </w:tcPr>
          <w:p w:rsidR="00D42691" w:rsidRDefault="0089323B">
            <w:pPr>
              <w:snapToGrid w:val="0"/>
            </w:pPr>
            <w:r>
              <w:rPr>
                <w:rFonts w:ascii="Tahoma" w:hAnsi="Tahoma"/>
                <w:sz w:val="18"/>
                <w:szCs w:val="18"/>
              </w:rPr>
              <w:t>Arv</w:t>
            </w:r>
          </w:p>
        </w:tc>
        <w:tc>
          <w:tcPr>
            <w:tcW w:w="950" w:type="dxa"/>
            <w:gridSpan w:val="3"/>
            <w:vMerge/>
            <w:shd w:val="clear" w:color="auto" w:fill="auto"/>
          </w:tcPr>
          <w:p w:rsidR="00D42691" w:rsidRDefault="00D42691"/>
        </w:tc>
        <w:tc>
          <w:tcPr>
            <w:tcW w:w="1322" w:type="dxa"/>
            <w:gridSpan w:val="4"/>
            <w:vMerge/>
            <w:shd w:val="clear" w:color="auto" w:fill="auto"/>
          </w:tcPr>
          <w:p w:rsidR="00D42691" w:rsidRDefault="00D42691"/>
        </w:tc>
        <w:tc>
          <w:tcPr>
            <w:tcW w:w="1164" w:type="dxa"/>
            <w:gridSpan w:val="7"/>
            <w:shd w:val="clear" w:color="auto" w:fill="auto"/>
          </w:tcPr>
          <w:p w:rsidR="00D42691" w:rsidRDefault="0089323B">
            <w:pPr>
              <w:snapToGrid w:val="0"/>
              <w:rPr>
                <w:rFonts w:ascii="Tahoma" w:hAnsi="Tahoma"/>
                <w:sz w:val="18"/>
                <w:szCs w:val="18"/>
              </w:rPr>
            </w:pPr>
            <w:r>
              <w:rPr>
                <w:rFonts w:ascii="Tahoma" w:hAnsi="Tahoma"/>
                <w:sz w:val="18"/>
                <w:szCs w:val="18"/>
              </w:rPr>
              <w:t>CAS nr</w:t>
            </w:r>
          </w:p>
        </w:tc>
        <w:tc>
          <w:tcPr>
            <w:tcW w:w="912" w:type="dxa"/>
            <w:gridSpan w:val="2"/>
            <w:shd w:val="clear" w:color="auto" w:fill="auto"/>
          </w:tcPr>
          <w:p w:rsidR="00D42691" w:rsidRDefault="0089323B">
            <w:pPr>
              <w:snapToGrid w:val="0"/>
            </w:pPr>
            <w:r>
              <w:rPr>
                <w:rFonts w:ascii="Tahoma" w:hAnsi="Tahoma"/>
                <w:sz w:val="18"/>
                <w:szCs w:val="18"/>
              </w:rPr>
              <w:t>Nimetus</w:t>
            </w:r>
          </w:p>
        </w:tc>
        <w:tc>
          <w:tcPr>
            <w:tcW w:w="1290" w:type="dxa"/>
            <w:gridSpan w:val="6"/>
            <w:vMerge/>
            <w:shd w:val="clear" w:color="auto" w:fill="auto"/>
          </w:tcPr>
          <w:p w:rsidR="00D42691" w:rsidRDefault="00D42691"/>
        </w:tc>
      </w:tr>
      <w:tr w:rsidR="00D42691" w:rsidTr="000D6F3C">
        <w:trPr>
          <w:trHeight w:val="300"/>
        </w:trPr>
        <w:tc>
          <w:tcPr>
            <w:tcW w:w="1190" w:type="dxa"/>
            <w:shd w:val="clear" w:color="auto" w:fill="auto"/>
          </w:tcPr>
          <w:p w:rsidR="00D42691" w:rsidRDefault="0089323B">
            <w:pPr>
              <w:snapToGrid w:val="0"/>
              <w:rPr>
                <w:rFonts w:ascii="Tahoma" w:hAnsi="Tahoma"/>
                <w:b/>
                <w:bCs/>
                <w:sz w:val="18"/>
                <w:szCs w:val="18"/>
              </w:rPr>
            </w:pPr>
            <w:r>
              <w:rPr>
                <w:rStyle w:val="Liguvaikefont1"/>
                <w:rFonts w:ascii="Tahoma" w:hAnsi="Tahoma"/>
                <w:b/>
                <w:bCs/>
                <w:sz w:val="18"/>
                <w:szCs w:val="18"/>
              </w:rPr>
              <w:t>1</w:t>
            </w:r>
            <w:r>
              <w:rPr>
                <w:rStyle w:val="Liguvaikefont1"/>
              </w:rPr>
              <w:t xml:space="preserve"> </w:t>
            </w:r>
          </w:p>
        </w:tc>
        <w:tc>
          <w:tcPr>
            <w:tcW w:w="961" w:type="dxa"/>
            <w:gridSpan w:val="7"/>
            <w:shd w:val="clear" w:color="auto" w:fill="auto"/>
          </w:tcPr>
          <w:p w:rsidR="00D42691" w:rsidRDefault="0089323B">
            <w:pPr>
              <w:snapToGrid w:val="0"/>
              <w:rPr>
                <w:rFonts w:ascii="Tahoma" w:hAnsi="Tahoma"/>
                <w:b/>
                <w:bCs/>
                <w:sz w:val="18"/>
                <w:szCs w:val="18"/>
              </w:rPr>
            </w:pPr>
            <w:r>
              <w:rPr>
                <w:rFonts w:ascii="Tahoma" w:hAnsi="Tahoma"/>
                <w:b/>
                <w:bCs/>
                <w:sz w:val="18"/>
                <w:szCs w:val="18"/>
              </w:rPr>
              <w:t>2</w:t>
            </w:r>
          </w:p>
        </w:tc>
        <w:tc>
          <w:tcPr>
            <w:tcW w:w="725" w:type="dxa"/>
            <w:gridSpan w:val="3"/>
            <w:shd w:val="clear" w:color="auto" w:fill="auto"/>
          </w:tcPr>
          <w:p w:rsidR="00D42691" w:rsidRDefault="0089323B">
            <w:pPr>
              <w:snapToGrid w:val="0"/>
              <w:rPr>
                <w:rFonts w:ascii="Tahoma" w:hAnsi="Tahoma"/>
                <w:b/>
                <w:bCs/>
                <w:sz w:val="18"/>
                <w:szCs w:val="18"/>
              </w:rPr>
            </w:pPr>
            <w:r>
              <w:rPr>
                <w:rFonts w:ascii="Tahoma" w:hAnsi="Tahoma"/>
                <w:b/>
                <w:bCs/>
                <w:sz w:val="18"/>
                <w:szCs w:val="18"/>
              </w:rPr>
              <w:t>3</w:t>
            </w:r>
          </w:p>
        </w:tc>
        <w:tc>
          <w:tcPr>
            <w:tcW w:w="950" w:type="dxa"/>
            <w:gridSpan w:val="3"/>
            <w:shd w:val="clear" w:color="auto" w:fill="auto"/>
          </w:tcPr>
          <w:p w:rsidR="00D42691" w:rsidRDefault="0089323B">
            <w:pPr>
              <w:snapToGrid w:val="0"/>
              <w:rPr>
                <w:rFonts w:ascii="Tahoma" w:hAnsi="Tahoma"/>
                <w:b/>
                <w:bCs/>
                <w:sz w:val="18"/>
                <w:szCs w:val="18"/>
              </w:rPr>
            </w:pPr>
            <w:r>
              <w:rPr>
                <w:rFonts w:ascii="Tahoma" w:hAnsi="Tahoma"/>
                <w:b/>
                <w:bCs/>
                <w:sz w:val="18"/>
                <w:szCs w:val="18"/>
              </w:rPr>
              <w:t>4</w:t>
            </w:r>
          </w:p>
        </w:tc>
        <w:tc>
          <w:tcPr>
            <w:tcW w:w="1322" w:type="dxa"/>
            <w:gridSpan w:val="4"/>
            <w:shd w:val="clear" w:color="auto" w:fill="auto"/>
          </w:tcPr>
          <w:p w:rsidR="00D42691" w:rsidRDefault="0089323B">
            <w:pPr>
              <w:snapToGrid w:val="0"/>
              <w:rPr>
                <w:rFonts w:ascii="Tahoma" w:hAnsi="Tahoma"/>
                <w:b/>
                <w:bCs/>
                <w:sz w:val="18"/>
                <w:szCs w:val="18"/>
              </w:rPr>
            </w:pPr>
            <w:r>
              <w:rPr>
                <w:rFonts w:ascii="Tahoma" w:hAnsi="Tahoma"/>
                <w:b/>
                <w:bCs/>
                <w:sz w:val="18"/>
                <w:szCs w:val="18"/>
              </w:rPr>
              <w:t>5</w:t>
            </w:r>
          </w:p>
        </w:tc>
        <w:tc>
          <w:tcPr>
            <w:tcW w:w="1164" w:type="dxa"/>
            <w:gridSpan w:val="7"/>
            <w:shd w:val="clear" w:color="auto" w:fill="auto"/>
          </w:tcPr>
          <w:p w:rsidR="00D42691" w:rsidRDefault="0089323B">
            <w:pPr>
              <w:snapToGrid w:val="0"/>
              <w:rPr>
                <w:rFonts w:ascii="Tahoma" w:hAnsi="Tahoma"/>
                <w:b/>
                <w:bCs/>
                <w:sz w:val="18"/>
                <w:szCs w:val="18"/>
              </w:rPr>
            </w:pPr>
            <w:r>
              <w:rPr>
                <w:rFonts w:ascii="Tahoma" w:hAnsi="Tahoma"/>
                <w:b/>
                <w:bCs/>
                <w:sz w:val="18"/>
                <w:szCs w:val="18"/>
              </w:rPr>
              <w:t>6</w:t>
            </w:r>
          </w:p>
        </w:tc>
        <w:tc>
          <w:tcPr>
            <w:tcW w:w="912" w:type="dxa"/>
            <w:gridSpan w:val="2"/>
            <w:shd w:val="clear" w:color="auto" w:fill="auto"/>
          </w:tcPr>
          <w:p w:rsidR="00D42691" w:rsidRDefault="0089323B">
            <w:pPr>
              <w:snapToGrid w:val="0"/>
              <w:rPr>
                <w:rFonts w:ascii="Tahoma" w:hAnsi="Tahoma"/>
                <w:b/>
                <w:bCs/>
                <w:sz w:val="18"/>
                <w:szCs w:val="18"/>
              </w:rPr>
            </w:pPr>
            <w:r>
              <w:rPr>
                <w:rFonts w:ascii="Tahoma" w:hAnsi="Tahoma"/>
                <w:b/>
                <w:bCs/>
                <w:sz w:val="18"/>
                <w:szCs w:val="18"/>
              </w:rPr>
              <w:t>7</w:t>
            </w:r>
          </w:p>
        </w:tc>
        <w:tc>
          <w:tcPr>
            <w:tcW w:w="1290" w:type="dxa"/>
            <w:gridSpan w:val="6"/>
            <w:shd w:val="clear" w:color="auto" w:fill="auto"/>
          </w:tcPr>
          <w:p w:rsidR="00D42691" w:rsidRDefault="0089323B">
            <w:pPr>
              <w:snapToGrid w:val="0"/>
            </w:pPr>
            <w:r>
              <w:rPr>
                <w:rFonts w:ascii="Tahoma" w:hAnsi="Tahoma"/>
                <w:b/>
                <w:bCs/>
                <w:sz w:val="18"/>
                <w:szCs w:val="18"/>
              </w:rPr>
              <w:t>8</w:t>
            </w:r>
          </w:p>
        </w:tc>
      </w:tr>
      <w:tr w:rsidR="00D42691" w:rsidTr="00013BD9">
        <w:tblPrEx>
          <w:tblCellMar>
            <w:top w:w="100" w:type="dxa"/>
            <w:bottom w:w="100" w:type="dxa"/>
          </w:tblCellMar>
        </w:tblPrEx>
        <w:trPr>
          <w:gridAfter w:val="2"/>
          <w:wAfter w:w="33" w:type="dxa"/>
          <w:trHeight w:val="345"/>
        </w:trPr>
        <w:tc>
          <w:tcPr>
            <w:tcW w:w="1191" w:type="dxa"/>
            <w:shd w:val="clear" w:color="auto" w:fill="auto"/>
          </w:tcPr>
          <w:p w:rsidR="00D42691" w:rsidRDefault="0089323B">
            <w:pPr>
              <w:snapToGrid w:val="0"/>
              <w:rPr>
                <w:rFonts w:ascii="Times New Roman" w:hAnsi="Times New Roman"/>
                <w:sz w:val="20"/>
                <w:szCs w:val="20"/>
              </w:rPr>
            </w:pPr>
            <w:r>
              <w:rPr>
                <w:color w:val="FFFFFF"/>
                <w:sz w:val="18"/>
                <w:szCs w:val="18"/>
              </w:rPr>
              <w:t>1</w:t>
            </w:r>
            <w:r>
              <w:rPr>
                <w:rFonts w:ascii="Times New Roman" w:hAnsi="Times New Roman"/>
                <w:sz w:val="20"/>
                <w:szCs w:val="20"/>
              </w:rPr>
              <w:t>2</w:t>
            </w:r>
          </w:p>
        </w:tc>
        <w:tc>
          <w:tcPr>
            <w:tcW w:w="967" w:type="dxa"/>
            <w:gridSpan w:val="8"/>
            <w:shd w:val="clear" w:color="auto" w:fill="auto"/>
          </w:tcPr>
          <w:p w:rsidR="00D42691" w:rsidRDefault="0060473E">
            <w:pPr>
              <w:snapToGrid w:val="0"/>
              <w:rPr>
                <w:rFonts w:ascii="Times New Roman" w:hAnsi="Times New Roman"/>
                <w:sz w:val="20"/>
                <w:szCs w:val="20"/>
              </w:rPr>
            </w:pPr>
            <w:r>
              <w:rPr>
                <w:rFonts w:ascii="Times New Roman" w:hAnsi="Times New Roman"/>
                <w:sz w:val="20"/>
                <w:szCs w:val="20"/>
              </w:rPr>
              <w:t>Retsirku-latsiooni-filter</w:t>
            </w:r>
          </w:p>
        </w:tc>
        <w:tc>
          <w:tcPr>
            <w:tcW w:w="715" w:type="dxa"/>
            <w:gridSpan w:val="2"/>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1</w:t>
            </w:r>
          </w:p>
        </w:tc>
        <w:tc>
          <w:tcPr>
            <w:tcW w:w="953" w:type="dxa"/>
            <w:gridSpan w:val="3"/>
            <w:shd w:val="clear" w:color="auto" w:fill="auto"/>
          </w:tcPr>
          <w:p w:rsidR="00D42691" w:rsidRDefault="0089323B" w:rsidP="0060473E">
            <w:pPr>
              <w:snapToGrid w:val="0"/>
              <w:rPr>
                <w:rFonts w:ascii="Times New Roman" w:hAnsi="Times New Roman"/>
                <w:sz w:val="20"/>
                <w:szCs w:val="20"/>
              </w:rPr>
            </w:pPr>
            <w:r>
              <w:rPr>
                <w:rFonts w:ascii="Times New Roman" w:hAnsi="Times New Roman"/>
                <w:sz w:val="20"/>
                <w:szCs w:val="20"/>
              </w:rPr>
              <w:t>Vastavalt tehnilis</w:t>
            </w:r>
            <w:r w:rsidR="0060473E">
              <w:rPr>
                <w:rFonts w:ascii="Times New Roman" w:hAnsi="Times New Roman"/>
                <w:sz w:val="20"/>
                <w:szCs w:val="20"/>
              </w:rPr>
              <w:t>-</w:t>
            </w:r>
            <w:r>
              <w:rPr>
                <w:rFonts w:ascii="Times New Roman" w:hAnsi="Times New Roman"/>
                <w:sz w:val="20"/>
                <w:szCs w:val="20"/>
              </w:rPr>
              <w:t>tele ting</w:t>
            </w:r>
            <w:r w:rsidR="0060473E">
              <w:rPr>
                <w:rFonts w:ascii="Times New Roman" w:hAnsi="Times New Roman"/>
                <w:sz w:val="20"/>
                <w:szCs w:val="20"/>
              </w:rPr>
              <w:t xml:space="preserve">i </w:t>
            </w:r>
            <w:r>
              <w:rPr>
                <w:rFonts w:ascii="Times New Roman" w:hAnsi="Times New Roman"/>
                <w:sz w:val="20"/>
                <w:szCs w:val="20"/>
              </w:rPr>
              <w:t>mustele</w:t>
            </w:r>
          </w:p>
        </w:tc>
        <w:tc>
          <w:tcPr>
            <w:tcW w:w="1140" w:type="dxa"/>
            <w:gridSpan w:val="2"/>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Puidutsehh</w:t>
            </w:r>
          </w:p>
        </w:tc>
        <w:tc>
          <w:tcPr>
            <w:tcW w:w="1420" w:type="dxa"/>
            <w:gridSpan w:val="10"/>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PM-sum</w:t>
            </w:r>
          </w:p>
        </w:tc>
        <w:tc>
          <w:tcPr>
            <w:tcW w:w="1028" w:type="dxa"/>
            <w:gridSpan w:val="4"/>
            <w:shd w:val="clear" w:color="auto" w:fill="auto"/>
          </w:tcPr>
          <w:p w:rsidR="00D42691" w:rsidRDefault="0060473E">
            <w:pPr>
              <w:snapToGrid w:val="0"/>
              <w:rPr>
                <w:rFonts w:ascii="Times New Roman" w:hAnsi="Times New Roman"/>
                <w:sz w:val="20"/>
                <w:szCs w:val="20"/>
              </w:rPr>
            </w:pPr>
            <w:r>
              <w:rPr>
                <w:rFonts w:ascii="Times New Roman" w:hAnsi="Times New Roman"/>
                <w:sz w:val="20"/>
                <w:szCs w:val="20"/>
              </w:rPr>
              <w:t>O</w:t>
            </w:r>
            <w:r w:rsidR="0089323B">
              <w:rPr>
                <w:rFonts w:ascii="Times New Roman" w:hAnsi="Times New Roman"/>
                <w:sz w:val="20"/>
                <w:szCs w:val="20"/>
              </w:rPr>
              <w:t>sakesed, summaar</w:t>
            </w:r>
            <w:r>
              <w:rPr>
                <w:rFonts w:ascii="Times New Roman" w:hAnsi="Times New Roman"/>
                <w:sz w:val="20"/>
                <w:szCs w:val="20"/>
              </w:rPr>
              <w:t>-</w:t>
            </w:r>
            <w:r w:rsidR="0089323B">
              <w:rPr>
                <w:rFonts w:ascii="Times New Roman" w:hAnsi="Times New Roman"/>
                <w:sz w:val="20"/>
                <w:szCs w:val="20"/>
              </w:rPr>
              <w:t>sed</w:t>
            </w:r>
          </w:p>
        </w:tc>
        <w:tc>
          <w:tcPr>
            <w:tcW w:w="1067" w:type="dxa"/>
            <w:shd w:val="clear" w:color="auto" w:fill="auto"/>
          </w:tcPr>
          <w:p w:rsidR="00D42691" w:rsidRDefault="0089323B">
            <w:pPr>
              <w:snapToGrid w:val="0"/>
            </w:pPr>
            <w:r>
              <w:rPr>
                <w:rFonts w:ascii="Times New Roman" w:hAnsi="Times New Roman"/>
                <w:sz w:val="20"/>
                <w:szCs w:val="20"/>
              </w:rPr>
              <w:t>99.9</w:t>
            </w:r>
          </w:p>
        </w:tc>
      </w:tr>
      <w:tr w:rsidR="00D42691" w:rsidTr="00013BD9">
        <w:tblPrEx>
          <w:tblCellMar>
            <w:top w:w="57" w:type="dxa"/>
            <w:left w:w="57" w:type="dxa"/>
            <w:bottom w:w="57" w:type="dxa"/>
            <w:right w:w="57" w:type="dxa"/>
          </w:tblCellMar>
        </w:tblPrEx>
        <w:trPr>
          <w:gridAfter w:val="1"/>
          <w:wAfter w:w="26" w:type="dxa"/>
          <w:trHeight w:val="540"/>
        </w:trPr>
        <w:tc>
          <w:tcPr>
            <w:tcW w:w="2783" w:type="dxa"/>
            <w:gridSpan w:val="10"/>
            <w:shd w:val="clear" w:color="auto" w:fill="auto"/>
          </w:tcPr>
          <w:p w:rsidR="00D42691" w:rsidRDefault="0089323B">
            <w:pPr>
              <w:snapToGrid w:val="0"/>
              <w:rPr>
                <w:rFonts w:ascii="Times New Roman" w:hAnsi="Times New Roman"/>
                <w:sz w:val="20"/>
                <w:szCs w:val="20"/>
              </w:rPr>
            </w:pPr>
            <w:r>
              <w:rPr>
                <w:rStyle w:val="Liguvaikefont1"/>
                <w:rFonts w:ascii="Times New Roman" w:hAnsi="Times New Roman"/>
                <w:b/>
                <w:bCs/>
                <w:sz w:val="20"/>
                <w:szCs w:val="20"/>
              </w:rPr>
              <w:t>8.</w:t>
            </w:r>
            <w:r>
              <w:rPr>
                <w:rStyle w:val="Liguvaikefont1"/>
              </w:rPr>
              <w:t xml:space="preserve"> </w:t>
            </w:r>
            <w:r>
              <w:rPr>
                <w:rStyle w:val="Liguvaikefont1"/>
                <w:rFonts w:ascii="Times New Roman" w:hAnsi="Times New Roman"/>
                <w:sz w:val="20"/>
                <w:szCs w:val="20"/>
              </w:rPr>
              <w:t>Saasteainete heitkoguste ja välisõhu kvaliteedi seire, saaste</w:t>
            </w:r>
            <w:r w:rsidR="00E45D76">
              <w:rPr>
                <w:rStyle w:val="Liguvaikefont1"/>
                <w:rFonts w:ascii="Times New Roman" w:hAnsi="Times New Roman"/>
                <w:sz w:val="20"/>
                <w:szCs w:val="20"/>
              </w:rPr>
              <w:t>-</w:t>
            </w:r>
            <w:r>
              <w:rPr>
                <w:rStyle w:val="Liguvaikefont1"/>
                <w:rFonts w:ascii="Times New Roman" w:hAnsi="Times New Roman"/>
                <w:sz w:val="20"/>
                <w:szCs w:val="20"/>
              </w:rPr>
              <w:t>ainete heitkoguste vähendamise tegevuskava koostamise ja muud  eritingimused</w:t>
            </w:r>
            <w:r>
              <w:rPr>
                <w:rStyle w:val="Liguvaikefont1"/>
              </w:rPr>
              <w:t xml:space="preserve"> </w:t>
            </w:r>
          </w:p>
        </w:tc>
        <w:tc>
          <w:tcPr>
            <w:tcW w:w="5705" w:type="dxa"/>
            <w:gridSpan w:val="22"/>
            <w:shd w:val="clear" w:color="auto" w:fill="auto"/>
          </w:tcPr>
          <w:p w:rsidR="00D42691" w:rsidRDefault="0089323B" w:rsidP="00BE4CA9">
            <w:pPr>
              <w:snapToGrid w:val="0"/>
              <w:jc w:val="both"/>
            </w:pPr>
            <w:r>
              <w:rPr>
                <w:rFonts w:ascii="Times New Roman" w:hAnsi="Times New Roman"/>
                <w:sz w:val="20"/>
                <w:szCs w:val="20"/>
              </w:rPr>
              <w:t xml:space="preserve">8.1. Kemikaalide hoidmisel kasutada hermeetiliselt suletavaid värvi ja lahustite nõusid-mahuteid lendheite vähendamiseks. </w:t>
            </w:r>
          </w:p>
        </w:tc>
      </w:tr>
      <w:tr w:rsidR="00D42691" w:rsidTr="00013BD9">
        <w:tblPrEx>
          <w:tblCellMar>
            <w:top w:w="57" w:type="dxa"/>
            <w:left w:w="57" w:type="dxa"/>
            <w:bottom w:w="57" w:type="dxa"/>
            <w:right w:w="57" w:type="dxa"/>
          </w:tblCellMar>
        </w:tblPrEx>
        <w:trPr>
          <w:gridAfter w:val="1"/>
          <w:wAfter w:w="26" w:type="dxa"/>
          <w:trHeight w:val="540"/>
        </w:trPr>
        <w:tc>
          <w:tcPr>
            <w:tcW w:w="2783" w:type="dxa"/>
            <w:gridSpan w:val="10"/>
            <w:shd w:val="clear" w:color="auto" w:fill="auto"/>
          </w:tcPr>
          <w:p w:rsidR="00D42691" w:rsidRDefault="00D42691">
            <w:pPr>
              <w:snapToGrid w:val="0"/>
              <w:rPr>
                <w:rFonts w:ascii="Times New Roman" w:hAnsi="Times New Roman"/>
                <w:sz w:val="20"/>
                <w:szCs w:val="20"/>
              </w:rPr>
            </w:pPr>
          </w:p>
        </w:tc>
        <w:tc>
          <w:tcPr>
            <w:tcW w:w="5705" w:type="dxa"/>
            <w:gridSpan w:val="22"/>
            <w:shd w:val="clear" w:color="auto" w:fill="auto"/>
          </w:tcPr>
          <w:p w:rsidR="00D42691" w:rsidRDefault="0089323B" w:rsidP="00BE4CA9">
            <w:pPr>
              <w:snapToGrid w:val="0"/>
              <w:jc w:val="both"/>
            </w:pPr>
            <w:r>
              <w:rPr>
                <w:rFonts w:ascii="Times New Roman" w:hAnsi="Times New Roman"/>
                <w:sz w:val="20"/>
                <w:szCs w:val="20"/>
              </w:rPr>
              <w:t xml:space="preserve">8.2. Pidada täpset arvestust põletatava kütuse koguse ja kvaliteediomaduste üle. </w:t>
            </w:r>
          </w:p>
        </w:tc>
      </w:tr>
      <w:tr w:rsidR="00D42691" w:rsidTr="00013BD9">
        <w:tblPrEx>
          <w:tblCellMar>
            <w:top w:w="57" w:type="dxa"/>
            <w:left w:w="57" w:type="dxa"/>
            <w:bottom w:w="57" w:type="dxa"/>
            <w:right w:w="57" w:type="dxa"/>
          </w:tblCellMar>
        </w:tblPrEx>
        <w:trPr>
          <w:gridAfter w:val="1"/>
          <w:wAfter w:w="26" w:type="dxa"/>
          <w:trHeight w:val="540"/>
        </w:trPr>
        <w:tc>
          <w:tcPr>
            <w:tcW w:w="2783" w:type="dxa"/>
            <w:gridSpan w:val="10"/>
            <w:shd w:val="clear" w:color="auto" w:fill="auto"/>
          </w:tcPr>
          <w:p w:rsidR="00D42691" w:rsidRDefault="00D42691">
            <w:pPr>
              <w:snapToGrid w:val="0"/>
              <w:rPr>
                <w:rFonts w:ascii="Times New Roman" w:hAnsi="Times New Roman"/>
                <w:sz w:val="20"/>
                <w:szCs w:val="20"/>
              </w:rPr>
            </w:pPr>
          </w:p>
        </w:tc>
        <w:tc>
          <w:tcPr>
            <w:tcW w:w="5705" w:type="dxa"/>
            <w:gridSpan w:val="22"/>
            <w:shd w:val="clear" w:color="auto" w:fill="auto"/>
          </w:tcPr>
          <w:p w:rsidR="00D42691" w:rsidRDefault="0089323B" w:rsidP="00BE4CA9">
            <w:pPr>
              <w:snapToGrid w:val="0"/>
              <w:jc w:val="both"/>
            </w:pPr>
            <w:r>
              <w:rPr>
                <w:rFonts w:ascii="Times New Roman" w:hAnsi="Times New Roman"/>
                <w:sz w:val="20"/>
                <w:szCs w:val="20"/>
              </w:rPr>
              <w:t xml:space="preserve">8.3. Pidada täpset arvestust kasutatavate lahustite, värvide, lakkide, kõvendite, vaikude, gelcoati, topcoati, pahtli ja teiste tehnoloogiaprotsessis kasutatavate ohtlikke aineid sisaldavate lahustite ning lahusteid sisaldavate valmististe koguse, omaduste ja koostise üle. </w:t>
            </w:r>
          </w:p>
        </w:tc>
      </w:tr>
      <w:tr w:rsidR="00D42691" w:rsidTr="00013BD9">
        <w:tblPrEx>
          <w:tblCellMar>
            <w:top w:w="57" w:type="dxa"/>
            <w:left w:w="57" w:type="dxa"/>
            <w:bottom w:w="57" w:type="dxa"/>
            <w:right w:w="57" w:type="dxa"/>
          </w:tblCellMar>
        </w:tblPrEx>
        <w:trPr>
          <w:gridAfter w:val="1"/>
          <w:wAfter w:w="26" w:type="dxa"/>
          <w:trHeight w:val="737"/>
        </w:trPr>
        <w:tc>
          <w:tcPr>
            <w:tcW w:w="2783" w:type="dxa"/>
            <w:gridSpan w:val="10"/>
            <w:shd w:val="clear" w:color="auto" w:fill="auto"/>
          </w:tcPr>
          <w:p w:rsidR="00D42691" w:rsidRDefault="0089323B">
            <w:pPr>
              <w:snapToGrid w:val="0"/>
              <w:rPr>
                <w:rFonts w:ascii="Times New Roman" w:hAnsi="Times New Roman"/>
                <w:sz w:val="20"/>
                <w:szCs w:val="20"/>
              </w:rPr>
            </w:pPr>
            <w:r>
              <w:rPr>
                <w:rStyle w:val="Liguvaikefont1"/>
                <w:rFonts w:ascii="Times New Roman" w:hAnsi="Times New Roman"/>
                <w:b/>
                <w:bCs/>
                <w:sz w:val="20"/>
                <w:szCs w:val="20"/>
              </w:rPr>
              <w:t xml:space="preserve">9. </w:t>
            </w:r>
            <w:r>
              <w:rPr>
                <w:rStyle w:val="Liguvaikefont1"/>
                <w:rFonts w:ascii="Times New Roman" w:hAnsi="Times New Roman"/>
                <w:sz w:val="20"/>
                <w:szCs w:val="20"/>
              </w:rPr>
              <w:t>Õiguslik alus ja faktilised asjaolud, mille alusel luba on välja antud</w:t>
            </w:r>
            <w:r>
              <w:rPr>
                <w:rStyle w:val="Liguvaikefont1"/>
              </w:rPr>
              <w:t xml:space="preserve"> </w:t>
            </w:r>
          </w:p>
        </w:tc>
        <w:tc>
          <w:tcPr>
            <w:tcW w:w="5705" w:type="dxa"/>
            <w:gridSpan w:val="22"/>
            <w:shd w:val="clear" w:color="auto" w:fill="auto"/>
          </w:tcPr>
          <w:p w:rsidR="00D42691" w:rsidRDefault="0089323B" w:rsidP="00131680">
            <w:pPr>
              <w:snapToGrid w:val="0"/>
              <w:jc w:val="both"/>
            </w:pPr>
            <w:r>
              <w:rPr>
                <w:rFonts w:ascii="Times New Roman" w:hAnsi="Times New Roman"/>
                <w:sz w:val="20"/>
                <w:szCs w:val="20"/>
              </w:rPr>
              <w:t xml:space="preserve">Saare Paat AS esitas Keskkonnaametile välisõhu saasteloa taotluse heitmete eraldamiseks välisõhku 05.02.2009. Vastavalt välisõhu kaitse seadusele § 68 lg 1 ja keskkonnaministri 02.08.2004. a määrusele nr 101 "Saasteainete heitkogused ja kasutatavate seadmete võimsused, millest alates on nõutav välisõhu saasteluba ja erisaasteluba" § 2 lg 1 ja § 3 lg 3 punkt 2 ning lg 7 punkt 1 vajab Saare Paat AS välisõhu saasteluba. Keskkonnaamet algatas avatud menetluse eespoolnimetatud loataotluse suhtes 17.03.2009, millest teatati nii loa taotlejale kui ka avalikkusele väljaandes Ametlikud Teadaanded 17.03.2009. Taotluse kohta ei ole Keskkonnaametile esitatud ei vastuväiteid ega ettepanekuid. Kaarma Vallavalitsus toetas välisõhu saasteloa väljastamist Saare Paat AS-le. Ühegi saasteaine kontsentratsioon ei ületa tunnist normatiivset väärtust. Lähimad elamud asuvad saasteallikast ca 200 m kaugusel põhjas. Lähim samalaadne saasteallikas Baltic Workboats AS, kus samuti kasutatakse lahusteid sisaldavaid valmistisi, asub ca 1 km kaugusel Nasva sadamas. Nende ettevõtete mõjupiirkonnad ei kattu ja seega on nende koosmõju tühina. Lähim Natura 2000 võrgustiku ala on ca 2000 m kaugusel Põhja suunas asuv Mullutu-Loode hoiuala. </w:t>
            </w:r>
            <w:r>
              <w:rPr>
                <w:rFonts w:ascii="Times New Roman" w:hAnsi="Times New Roman"/>
                <w:sz w:val="20"/>
                <w:szCs w:val="20"/>
              </w:rPr>
              <w:br/>
              <w:t>Võttes aluseks keskkonnamõju hindamise ja keskkonnajuhtimissüsteemi seaduse § 6 lg 1 ja 2 ning § 11 lõikes 2 sätestatu, otsustas Keskkonnaamet jätta keskkonnamõju hindamine algatamata, kuna ettevõtte tegevusega kaasneb väheoluline negatiivne keskkonnamõju.</w:t>
            </w:r>
            <w:r>
              <w:rPr>
                <w:rFonts w:ascii="Times New Roman" w:hAnsi="Times New Roman"/>
                <w:sz w:val="20"/>
                <w:szCs w:val="20"/>
              </w:rPr>
              <w:br/>
            </w:r>
            <w:r>
              <w:rPr>
                <w:rFonts w:ascii="Times New Roman" w:hAnsi="Times New Roman"/>
                <w:sz w:val="20"/>
                <w:szCs w:val="20"/>
              </w:rPr>
              <w:br/>
              <w:t>Käesoleva loa muutmise faktiline ja õiguslik alus on toodud Keskkonnaameti 14.09.2016 korralduses nr 1-3/16/2333.</w:t>
            </w:r>
            <w:r>
              <w:rPr>
                <w:rFonts w:ascii="Times New Roman" w:hAnsi="Times New Roman"/>
                <w:sz w:val="20"/>
                <w:szCs w:val="20"/>
              </w:rPr>
              <w:br/>
            </w:r>
            <w:r>
              <w:rPr>
                <w:rFonts w:ascii="Times New Roman" w:hAnsi="Times New Roman"/>
                <w:sz w:val="20"/>
                <w:szCs w:val="20"/>
              </w:rPr>
              <w:lastRenderedPageBreak/>
              <w:t>Käesoleva loa muutmise faktiline ja õiguslik alus on toodud Keskkonnaameti 03.11.2016 korralduses nr 1-3/16/2732.</w:t>
            </w:r>
            <w:r>
              <w:rPr>
                <w:rFonts w:ascii="Times New Roman" w:hAnsi="Times New Roman"/>
                <w:sz w:val="20"/>
                <w:szCs w:val="20"/>
              </w:rPr>
              <w:br/>
            </w:r>
            <w:r>
              <w:rPr>
                <w:rFonts w:ascii="Times New Roman" w:hAnsi="Times New Roman"/>
                <w:sz w:val="20"/>
                <w:szCs w:val="20"/>
              </w:rPr>
              <w:br/>
              <w:t>Käesoleva loa muutmise faktiline ja õiguslik alus on toodud Keskkonnaameti....09.2019 korralduses nr 1-3/19/...</w:t>
            </w:r>
          </w:p>
        </w:tc>
      </w:tr>
      <w:tr w:rsidR="00D42691" w:rsidTr="00013BD9">
        <w:tblPrEx>
          <w:tblCellMar>
            <w:top w:w="57" w:type="dxa"/>
            <w:left w:w="57" w:type="dxa"/>
            <w:bottom w:w="57" w:type="dxa"/>
            <w:right w:w="57" w:type="dxa"/>
          </w:tblCellMar>
        </w:tblPrEx>
        <w:trPr>
          <w:gridAfter w:val="1"/>
          <w:wAfter w:w="26" w:type="dxa"/>
          <w:trHeight w:val="737"/>
        </w:trPr>
        <w:tc>
          <w:tcPr>
            <w:tcW w:w="2783" w:type="dxa"/>
            <w:gridSpan w:val="10"/>
            <w:shd w:val="clear" w:color="auto" w:fill="auto"/>
          </w:tcPr>
          <w:p w:rsidR="00D42691" w:rsidRDefault="0089323B">
            <w:pPr>
              <w:snapToGrid w:val="0"/>
              <w:rPr>
                <w:rFonts w:ascii="Times New Roman" w:hAnsi="Times New Roman"/>
                <w:sz w:val="20"/>
                <w:szCs w:val="20"/>
              </w:rPr>
            </w:pPr>
            <w:r>
              <w:rPr>
                <w:rFonts w:ascii="Times New Roman" w:hAnsi="Times New Roman"/>
                <w:b/>
                <w:bCs/>
                <w:sz w:val="20"/>
                <w:szCs w:val="20"/>
              </w:rPr>
              <w:lastRenderedPageBreak/>
              <w:t>10.</w:t>
            </w:r>
            <w:r>
              <w:rPr>
                <w:rFonts w:ascii="Times New Roman" w:hAnsi="Times New Roman"/>
                <w:sz w:val="20"/>
                <w:szCs w:val="20"/>
              </w:rPr>
              <w:t xml:space="preserve"> Loa andmise otsustamise ajal esitatud kirjalike ettepanekute ja seisukohtade arvestamine ja arvestamata jätmine</w:t>
            </w:r>
          </w:p>
        </w:tc>
        <w:tc>
          <w:tcPr>
            <w:tcW w:w="5705" w:type="dxa"/>
            <w:gridSpan w:val="22"/>
            <w:shd w:val="clear" w:color="auto" w:fill="auto"/>
          </w:tcPr>
          <w:p w:rsidR="00D42691" w:rsidRDefault="00D42691">
            <w:pPr>
              <w:snapToGrid w:val="0"/>
              <w:rPr>
                <w:rFonts w:ascii="Times New Roman" w:hAnsi="Times New Roman"/>
                <w:sz w:val="20"/>
                <w:szCs w:val="20"/>
              </w:rPr>
            </w:pPr>
          </w:p>
        </w:tc>
      </w:tr>
      <w:tr w:rsidR="00D42691" w:rsidTr="00013BD9">
        <w:tblPrEx>
          <w:tblCellMar>
            <w:top w:w="57" w:type="dxa"/>
            <w:left w:w="57" w:type="dxa"/>
            <w:bottom w:w="57" w:type="dxa"/>
            <w:right w:w="57" w:type="dxa"/>
          </w:tblCellMar>
        </w:tblPrEx>
        <w:trPr>
          <w:gridAfter w:val="1"/>
          <w:wAfter w:w="26" w:type="dxa"/>
          <w:trHeight w:val="737"/>
        </w:trPr>
        <w:tc>
          <w:tcPr>
            <w:tcW w:w="2783" w:type="dxa"/>
            <w:gridSpan w:val="10"/>
            <w:shd w:val="clear" w:color="auto" w:fill="auto"/>
          </w:tcPr>
          <w:p w:rsidR="00D42691" w:rsidRDefault="0089323B">
            <w:pPr>
              <w:snapToGrid w:val="0"/>
              <w:rPr>
                <w:rFonts w:ascii="Times New Roman" w:hAnsi="Times New Roman"/>
                <w:sz w:val="20"/>
                <w:szCs w:val="20"/>
              </w:rPr>
            </w:pPr>
            <w:r>
              <w:rPr>
                <w:rStyle w:val="Liguvaikefont1"/>
                <w:rFonts w:ascii="Times New Roman" w:hAnsi="Times New Roman"/>
                <w:b/>
                <w:bCs/>
                <w:sz w:val="20"/>
                <w:szCs w:val="20"/>
              </w:rPr>
              <w:t xml:space="preserve">11. </w:t>
            </w:r>
            <w:r>
              <w:rPr>
                <w:rStyle w:val="Liguvaikefont1"/>
                <w:rFonts w:ascii="Times New Roman" w:hAnsi="Times New Roman"/>
                <w:sz w:val="20"/>
                <w:szCs w:val="20"/>
              </w:rPr>
              <w:t>Vaidlustamisviide</w:t>
            </w:r>
            <w:r>
              <w:rPr>
                <w:rStyle w:val="Liguvaikefont1"/>
              </w:rPr>
              <w:t xml:space="preserve"> </w:t>
            </w:r>
          </w:p>
        </w:tc>
        <w:tc>
          <w:tcPr>
            <w:tcW w:w="5705" w:type="dxa"/>
            <w:gridSpan w:val="22"/>
            <w:shd w:val="clear" w:color="auto" w:fill="auto"/>
          </w:tcPr>
          <w:p w:rsidR="00D42691" w:rsidRDefault="0089323B" w:rsidP="00E45D76">
            <w:pPr>
              <w:snapToGrid w:val="0"/>
              <w:jc w:val="both"/>
            </w:pPr>
            <w:r>
              <w:rPr>
                <w:rFonts w:ascii="Times New Roman" w:hAnsi="Times New Roman"/>
                <w:sz w:val="20"/>
                <w:szCs w:val="20"/>
              </w:rPr>
              <w:t>Käesolevat luba on võimalik vaidlustada 30 päeva jooksul loa teatavaks tegemisest arvates, esitades kaebuse Tallinna Haldus</w:t>
            </w:r>
            <w:r w:rsidR="00E45D76">
              <w:rPr>
                <w:rFonts w:ascii="Times New Roman" w:hAnsi="Times New Roman"/>
                <w:sz w:val="20"/>
                <w:szCs w:val="20"/>
              </w:rPr>
              <w:t>-</w:t>
            </w:r>
            <w:r>
              <w:rPr>
                <w:rFonts w:ascii="Times New Roman" w:hAnsi="Times New Roman"/>
                <w:sz w:val="20"/>
                <w:szCs w:val="20"/>
              </w:rPr>
              <w:t>kohtusse halduskohtumenetluse seadustikus sätestatud korras.</w:t>
            </w:r>
          </w:p>
        </w:tc>
      </w:tr>
      <w:tr w:rsidR="00D42691" w:rsidTr="00013BD9">
        <w:tblPrEx>
          <w:tblCellMar>
            <w:top w:w="57" w:type="dxa"/>
            <w:left w:w="57" w:type="dxa"/>
            <w:bottom w:w="57" w:type="dxa"/>
            <w:right w:w="57" w:type="dxa"/>
          </w:tblCellMar>
        </w:tblPrEx>
        <w:trPr>
          <w:gridAfter w:val="1"/>
          <w:wAfter w:w="26" w:type="dxa"/>
          <w:trHeight w:val="265"/>
        </w:trPr>
        <w:tc>
          <w:tcPr>
            <w:tcW w:w="2783" w:type="dxa"/>
            <w:gridSpan w:val="10"/>
            <w:vMerge w:val="restart"/>
            <w:shd w:val="clear" w:color="auto" w:fill="auto"/>
          </w:tcPr>
          <w:p w:rsidR="00D42691" w:rsidRDefault="0089323B">
            <w:pPr>
              <w:snapToGrid w:val="0"/>
              <w:rPr>
                <w:rFonts w:ascii="Times New Roman" w:hAnsi="Times New Roman"/>
                <w:b/>
                <w:bCs/>
                <w:sz w:val="20"/>
                <w:szCs w:val="20"/>
              </w:rPr>
            </w:pPr>
            <w:r>
              <w:rPr>
                <w:rStyle w:val="Liguvaikefont1"/>
                <w:rFonts w:ascii="Times New Roman" w:hAnsi="Times New Roman" w:cs="Roman PS"/>
                <w:b/>
                <w:bCs/>
                <w:sz w:val="20"/>
                <w:szCs w:val="20"/>
              </w:rPr>
              <w:t>12.</w:t>
            </w:r>
            <w:r>
              <w:rPr>
                <w:rStyle w:val="Liguvaikefont1"/>
              </w:rPr>
              <w:t xml:space="preserve"> </w:t>
            </w:r>
            <w:r>
              <w:rPr>
                <w:rStyle w:val="Liguvaikefont1"/>
                <w:rFonts w:ascii="Times New Roman" w:hAnsi="Times New Roman"/>
                <w:sz w:val="20"/>
                <w:szCs w:val="20"/>
              </w:rPr>
              <w:t>Loa andja andmed</w:t>
            </w:r>
            <w:r>
              <w:rPr>
                <w:rStyle w:val="Liguvaikefont1"/>
              </w:rPr>
              <w:t xml:space="preserve"> </w:t>
            </w:r>
          </w:p>
          <w:p w:rsidR="00D42691" w:rsidRDefault="00D42691">
            <w:pPr>
              <w:rPr>
                <w:rFonts w:ascii="Times New Roman" w:hAnsi="Times New Roman"/>
                <w:b/>
                <w:bCs/>
                <w:sz w:val="20"/>
                <w:szCs w:val="20"/>
              </w:rPr>
            </w:pPr>
          </w:p>
        </w:tc>
        <w:tc>
          <w:tcPr>
            <w:tcW w:w="3235" w:type="dxa"/>
            <w:gridSpan w:val="12"/>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12.1. Asutuse nimi</w:t>
            </w:r>
          </w:p>
        </w:tc>
        <w:tc>
          <w:tcPr>
            <w:tcW w:w="2470" w:type="dxa"/>
            <w:gridSpan w:val="10"/>
            <w:shd w:val="clear" w:color="auto" w:fill="auto"/>
          </w:tcPr>
          <w:p w:rsidR="00D42691" w:rsidRDefault="0089323B">
            <w:pPr>
              <w:snapToGrid w:val="0"/>
            </w:pPr>
            <w:r>
              <w:rPr>
                <w:rFonts w:ascii="Times New Roman" w:hAnsi="Times New Roman"/>
                <w:sz w:val="20"/>
                <w:szCs w:val="20"/>
              </w:rPr>
              <w:t>Keskkonnaamet</w:t>
            </w:r>
          </w:p>
        </w:tc>
      </w:tr>
      <w:tr w:rsidR="00D42691" w:rsidTr="00013BD9">
        <w:tblPrEx>
          <w:tblCellMar>
            <w:top w:w="57" w:type="dxa"/>
            <w:left w:w="57" w:type="dxa"/>
            <w:bottom w:w="57" w:type="dxa"/>
            <w:right w:w="57" w:type="dxa"/>
          </w:tblCellMar>
        </w:tblPrEx>
        <w:trPr>
          <w:gridAfter w:val="1"/>
          <w:wAfter w:w="26" w:type="dxa"/>
          <w:trHeight w:val="265"/>
        </w:trPr>
        <w:tc>
          <w:tcPr>
            <w:tcW w:w="2783" w:type="dxa"/>
            <w:gridSpan w:val="10"/>
            <w:vMerge/>
            <w:shd w:val="clear" w:color="auto" w:fill="auto"/>
          </w:tcPr>
          <w:p w:rsidR="00D42691" w:rsidRDefault="00D42691"/>
        </w:tc>
        <w:tc>
          <w:tcPr>
            <w:tcW w:w="3235" w:type="dxa"/>
            <w:gridSpan w:val="12"/>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12.2. Registrikood</w:t>
            </w:r>
          </w:p>
        </w:tc>
        <w:tc>
          <w:tcPr>
            <w:tcW w:w="2470" w:type="dxa"/>
            <w:gridSpan w:val="10"/>
            <w:shd w:val="clear" w:color="auto" w:fill="auto"/>
          </w:tcPr>
          <w:p w:rsidR="00D42691" w:rsidRDefault="0089323B">
            <w:pPr>
              <w:snapToGrid w:val="0"/>
            </w:pPr>
            <w:r>
              <w:rPr>
                <w:rFonts w:ascii="Times New Roman" w:hAnsi="Times New Roman"/>
                <w:sz w:val="20"/>
                <w:szCs w:val="20"/>
              </w:rPr>
              <w:t>70008658</w:t>
            </w:r>
          </w:p>
        </w:tc>
      </w:tr>
      <w:tr w:rsidR="00D42691" w:rsidTr="00013BD9">
        <w:tblPrEx>
          <w:tblCellMar>
            <w:top w:w="57" w:type="dxa"/>
            <w:left w:w="57" w:type="dxa"/>
            <w:bottom w:w="57" w:type="dxa"/>
            <w:right w:w="57" w:type="dxa"/>
          </w:tblCellMar>
        </w:tblPrEx>
        <w:trPr>
          <w:gridAfter w:val="1"/>
          <w:wAfter w:w="26" w:type="dxa"/>
          <w:trHeight w:val="265"/>
        </w:trPr>
        <w:tc>
          <w:tcPr>
            <w:tcW w:w="2783" w:type="dxa"/>
            <w:gridSpan w:val="10"/>
            <w:vMerge/>
            <w:shd w:val="clear" w:color="auto" w:fill="auto"/>
          </w:tcPr>
          <w:p w:rsidR="00D42691" w:rsidRDefault="00D42691"/>
        </w:tc>
        <w:tc>
          <w:tcPr>
            <w:tcW w:w="3235" w:type="dxa"/>
            <w:gridSpan w:val="12"/>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12.3. Aadress</w:t>
            </w:r>
          </w:p>
        </w:tc>
        <w:tc>
          <w:tcPr>
            <w:tcW w:w="2470" w:type="dxa"/>
            <w:gridSpan w:val="10"/>
            <w:shd w:val="clear" w:color="auto" w:fill="auto"/>
          </w:tcPr>
          <w:p w:rsidR="00D42691" w:rsidRDefault="0089323B">
            <w:pPr>
              <w:snapToGrid w:val="0"/>
            </w:pPr>
            <w:r>
              <w:rPr>
                <w:rFonts w:ascii="Times New Roman" w:hAnsi="Times New Roman"/>
                <w:sz w:val="20"/>
                <w:szCs w:val="20"/>
              </w:rPr>
              <w:t>Narva mnt 7a, 15172 Tallinn</w:t>
            </w:r>
          </w:p>
        </w:tc>
      </w:tr>
      <w:tr w:rsidR="00D42691" w:rsidTr="00013BD9">
        <w:tblPrEx>
          <w:tblCellMar>
            <w:top w:w="57" w:type="dxa"/>
            <w:left w:w="57" w:type="dxa"/>
            <w:bottom w:w="57" w:type="dxa"/>
            <w:right w:w="57" w:type="dxa"/>
          </w:tblCellMar>
        </w:tblPrEx>
        <w:trPr>
          <w:gridAfter w:val="1"/>
          <w:wAfter w:w="26" w:type="dxa"/>
          <w:trHeight w:val="265"/>
        </w:trPr>
        <w:tc>
          <w:tcPr>
            <w:tcW w:w="2783" w:type="dxa"/>
            <w:gridSpan w:val="10"/>
            <w:vMerge/>
            <w:shd w:val="clear" w:color="auto" w:fill="auto"/>
          </w:tcPr>
          <w:p w:rsidR="00D42691" w:rsidRDefault="00D42691"/>
        </w:tc>
        <w:tc>
          <w:tcPr>
            <w:tcW w:w="3235" w:type="dxa"/>
            <w:gridSpan w:val="12"/>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telefon</w:t>
            </w:r>
          </w:p>
        </w:tc>
        <w:tc>
          <w:tcPr>
            <w:tcW w:w="2470" w:type="dxa"/>
            <w:gridSpan w:val="10"/>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tel: 680 7438</w:t>
            </w:r>
          </w:p>
          <w:p w:rsidR="00D42691" w:rsidRDefault="0089323B">
            <w:pPr>
              <w:snapToGrid w:val="0"/>
            </w:pPr>
            <w:r>
              <w:rPr>
                <w:rFonts w:ascii="Times New Roman" w:hAnsi="Times New Roman"/>
                <w:sz w:val="20"/>
                <w:szCs w:val="20"/>
              </w:rPr>
              <w:t>faks: 680 7427</w:t>
            </w:r>
          </w:p>
        </w:tc>
      </w:tr>
      <w:tr w:rsidR="00D42691" w:rsidTr="00013BD9">
        <w:tblPrEx>
          <w:tblCellMar>
            <w:top w:w="57" w:type="dxa"/>
            <w:left w:w="57" w:type="dxa"/>
            <w:bottom w:w="57" w:type="dxa"/>
            <w:right w:w="57" w:type="dxa"/>
          </w:tblCellMar>
        </w:tblPrEx>
        <w:trPr>
          <w:gridAfter w:val="1"/>
          <w:wAfter w:w="26" w:type="dxa"/>
          <w:trHeight w:val="265"/>
        </w:trPr>
        <w:tc>
          <w:tcPr>
            <w:tcW w:w="2783" w:type="dxa"/>
            <w:gridSpan w:val="10"/>
            <w:vMerge/>
            <w:shd w:val="clear" w:color="auto" w:fill="auto"/>
          </w:tcPr>
          <w:p w:rsidR="00D42691" w:rsidRDefault="00D42691"/>
        </w:tc>
        <w:tc>
          <w:tcPr>
            <w:tcW w:w="3235" w:type="dxa"/>
            <w:gridSpan w:val="12"/>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e-posti aadress</w:t>
            </w:r>
          </w:p>
        </w:tc>
        <w:tc>
          <w:tcPr>
            <w:tcW w:w="2470" w:type="dxa"/>
            <w:gridSpan w:val="10"/>
            <w:shd w:val="clear" w:color="auto" w:fill="auto"/>
          </w:tcPr>
          <w:p w:rsidR="00D42691" w:rsidRDefault="0089323B">
            <w:pPr>
              <w:snapToGrid w:val="0"/>
            </w:pPr>
            <w:r>
              <w:rPr>
                <w:rFonts w:ascii="Times New Roman" w:hAnsi="Times New Roman"/>
                <w:sz w:val="20"/>
                <w:szCs w:val="20"/>
              </w:rPr>
              <w:t>info@keskkonnaamet.ee</w:t>
            </w:r>
          </w:p>
        </w:tc>
      </w:tr>
      <w:tr w:rsidR="00D42691" w:rsidTr="00013BD9">
        <w:tblPrEx>
          <w:tblCellMar>
            <w:top w:w="57" w:type="dxa"/>
            <w:left w:w="57" w:type="dxa"/>
            <w:bottom w:w="57" w:type="dxa"/>
            <w:right w:w="57" w:type="dxa"/>
          </w:tblCellMar>
        </w:tblPrEx>
        <w:trPr>
          <w:gridAfter w:val="1"/>
          <w:wAfter w:w="26" w:type="dxa"/>
          <w:trHeight w:val="246"/>
        </w:trPr>
        <w:tc>
          <w:tcPr>
            <w:tcW w:w="2783" w:type="dxa"/>
            <w:gridSpan w:val="10"/>
            <w:vMerge/>
            <w:shd w:val="clear" w:color="auto" w:fill="auto"/>
          </w:tcPr>
          <w:p w:rsidR="00D42691" w:rsidRDefault="00D42691"/>
        </w:tc>
        <w:tc>
          <w:tcPr>
            <w:tcW w:w="3235" w:type="dxa"/>
            <w:gridSpan w:val="12"/>
            <w:shd w:val="clear" w:color="auto" w:fill="auto"/>
          </w:tcPr>
          <w:p w:rsidR="00D42691" w:rsidRDefault="0089323B">
            <w:pPr>
              <w:snapToGrid w:val="0"/>
              <w:rPr>
                <w:rFonts w:ascii="Times New Roman" w:hAnsi="Times New Roman"/>
                <w:sz w:val="20"/>
                <w:szCs w:val="20"/>
              </w:rPr>
            </w:pPr>
            <w:r>
              <w:rPr>
                <w:rFonts w:ascii="Times New Roman" w:hAnsi="Times New Roman"/>
                <w:sz w:val="20"/>
                <w:szCs w:val="20"/>
              </w:rPr>
              <w:t xml:space="preserve">12.4. Loa muutja nimi, </w:t>
            </w:r>
          </w:p>
          <w:p w:rsidR="00D42691" w:rsidRDefault="0089323B">
            <w:pPr>
              <w:snapToGrid w:val="0"/>
              <w:rPr>
                <w:rFonts w:ascii="Times New Roman" w:hAnsi="Times New Roman"/>
                <w:sz w:val="20"/>
                <w:szCs w:val="20"/>
              </w:rPr>
            </w:pPr>
            <w:r>
              <w:rPr>
                <w:rFonts w:ascii="Times New Roman" w:hAnsi="Times New Roman"/>
                <w:sz w:val="20"/>
                <w:szCs w:val="20"/>
              </w:rPr>
              <w:t>ametinimetus, kuupäev</w:t>
            </w:r>
          </w:p>
        </w:tc>
        <w:tc>
          <w:tcPr>
            <w:tcW w:w="2470" w:type="dxa"/>
            <w:gridSpan w:val="10"/>
            <w:shd w:val="clear" w:color="auto" w:fill="auto"/>
          </w:tcPr>
          <w:p w:rsidR="00D42691" w:rsidRDefault="0089323B" w:rsidP="00E45D76">
            <w:pPr>
              <w:snapToGrid w:val="0"/>
            </w:pPr>
            <w:r>
              <w:rPr>
                <w:rFonts w:ascii="Times New Roman" w:hAnsi="Times New Roman"/>
                <w:sz w:val="20"/>
                <w:szCs w:val="20"/>
              </w:rPr>
              <w:t xml:space="preserve">Sulev Vare, Lääne regiooni juhataja, </w:t>
            </w:r>
            <w:r w:rsidR="00E45D76">
              <w:rPr>
                <w:rFonts w:ascii="Times New Roman" w:hAnsi="Times New Roman"/>
                <w:sz w:val="20"/>
                <w:szCs w:val="20"/>
              </w:rPr>
              <w:t>…</w:t>
            </w:r>
            <w:r>
              <w:rPr>
                <w:rFonts w:ascii="Times New Roman" w:hAnsi="Times New Roman"/>
                <w:sz w:val="20"/>
                <w:szCs w:val="20"/>
              </w:rPr>
              <w:t>.09.2019</w:t>
            </w:r>
          </w:p>
        </w:tc>
      </w:tr>
    </w:tbl>
    <w:p w:rsidR="00D42691" w:rsidRDefault="00D42691">
      <w:pPr>
        <w:rPr>
          <w:rFonts w:ascii="Times New Roman" w:hAnsi="Times New Roman"/>
        </w:rPr>
      </w:pPr>
    </w:p>
    <w:p w:rsidR="00D42691" w:rsidRDefault="0089323B">
      <w:pPr>
        <w:rPr>
          <w:rFonts w:ascii="Times New Roman" w:hAnsi="Times New Roman"/>
          <w:sz w:val="20"/>
          <w:szCs w:val="20"/>
        </w:rPr>
      </w:pPr>
      <w:r>
        <w:rPr>
          <w:rFonts w:ascii="Times New Roman" w:hAnsi="Times New Roman"/>
        </w:rPr>
        <w:t>Allkirjastaja (Kaja Lotman, Hiiu-Lääne-Saare regiooni juhataja ,25.08.2009)</w:t>
      </w:r>
    </w:p>
    <w:p w:rsidR="00D42691" w:rsidRDefault="00D42691">
      <w:pPr>
        <w:rPr>
          <w:rFonts w:ascii="Times New Roman" w:hAnsi="Times New Roman"/>
          <w:sz w:val="20"/>
          <w:szCs w:val="20"/>
        </w:rPr>
      </w:pPr>
    </w:p>
    <w:p w:rsidR="00D42691" w:rsidRDefault="0089323B">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1 </w:t>
      </w:r>
      <w:r>
        <w:rPr>
          <w:rStyle w:val="Liguvaikefont1"/>
          <w:rFonts w:ascii="Times New Roman" w:hAnsi="Times New Roman"/>
          <w:sz w:val="20"/>
          <w:szCs w:val="20"/>
        </w:rPr>
        <w:t>Territoriaalkoodi saab Eesti  haldus- ja asustusjaotuse klassifikaatorist (EHAK) või teisest samaväärsest Eestis kehtivast klassifikaatorist. EHAK on kättesaadav Statistikaameti veebilehel http://www.stat.ee.</w:t>
      </w:r>
      <w:r>
        <w:rPr>
          <w:rStyle w:val="Liguvaikefont1"/>
        </w:rPr>
        <w:t xml:space="preserve"> </w:t>
      </w:r>
    </w:p>
    <w:p w:rsidR="00D42691" w:rsidRDefault="0089323B">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2 </w:t>
      </w:r>
      <w:r>
        <w:rPr>
          <w:rStyle w:val="Liguvaikefont1"/>
          <w:rFonts w:ascii="Times New Roman" w:hAnsi="Times New Roman"/>
          <w:sz w:val="20"/>
          <w:szCs w:val="20"/>
        </w:rPr>
        <w:t>L-EST97 on Eesti põhiline riiklik ristkoordinaatsüsteem (keskkonnaministri määruse nr 64 „Geodeetiline süsteem" § 6 punkti 5 järgi).</w:t>
      </w:r>
      <w:r>
        <w:t xml:space="preserve"> </w:t>
      </w:r>
    </w:p>
    <w:p w:rsidR="00D42691" w:rsidRDefault="0089323B">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3 </w:t>
      </w:r>
      <w:r>
        <w:rPr>
          <w:rStyle w:val="Liguvaikefont1"/>
          <w:rFonts w:ascii="Times New Roman" w:hAnsi="Times New Roman"/>
          <w:sz w:val="20"/>
          <w:szCs w:val="20"/>
        </w:rPr>
        <w:t>Tegevusala koodi saab Eesti majanduse tegevusalade klassifikaatorist (EMTAK) või teisest samaväärsest Eestis kehtivast klassifikaatorist. EMTAK on kättesaadav Statistikaameti veebilehel http://www.stat.ee.</w:t>
      </w:r>
      <w:r>
        <w:rPr>
          <w:rStyle w:val="Liguvaikefont1"/>
        </w:rPr>
        <w:t xml:space="preserve"> </w:t>
      </w:r>
    </w:p>
    <w:p w:rsidR="00D42691" w:rsidRDefault="0089323B">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4 </w:t>
      </w:r>
      <w:r>
        <w:rPr>
          <w:rStyle w:val="Liguvaikefont1"/>
          <w:rFonts w:ascii="Times New Roman" w:hAnsi="Times New Roman"/>
          <w:sz w:val="20"/>
          <w:szCs w:val="20"/>
        </w:rPr>
        <w:t>Põletusseade, mille nimisoojusvõimsus on võrdne või suurem kui 1 MW</w:t>
      </w:r>
      <w:r>
        <w:rPr>
          <w:rStyle w:val="Liguvaikefont1"/>
        </w:rPr>
        <w:t xml:space="preserve"> </w:t>
      </w:r>
      <w:r>
        <w:rPr>
          <w:rStyle w:val="Liguvaikefont1"/>
          <w:rFonts w:ascii="Times New Roman" w:hAnsi="Times New Roman"/>
          <w:sz w:val="20"/>
          <w:szCs w:val="20"/>
          <w:vertAlign w:val="subscript"/>
        </w:rPr>
        <w:t>th</w:t>
      </w:r>
      <w:r>
        <w:rPr>
          <w:rStyle w:val="Liguvaikefont1"/>
        </w:rPr>
        <w:t xml:space="preserve"> </w:t>
      </w:r>
      <w:r>
        <w:rPr>
          <w:rStyle w:val="Liguvaikefont1"/>
          <w:rFonts w:ascii="Times New Roman" w:hAnsi="Times New Roman"/>
          <w:sz w:val="20"/>
          <w:szCs w:val="20"/>
        </w:rPr>
        <w:t>ning väiksem kui 50 MW</w:t>
      </w:r>
      <w:r>
        <w:rPr>
          <w:rStyle w:val="Liguvaikefont1"/>
        </w:rPr>
        <w:t xml:space="preserve"> </w:t>
      </w:r>
      <w:r>
        <w:rPr>
          <w:rStyle w:val="Liguvaikefont1"/>
          <w:rFonts w:ascii="Times New Roman" w:hAnsi="Times New Roman"/>
          <w:sz w:val="20"/>
          <w:szCs w:val="20"/>
          <w:vertAlign w:val="subscript"/>
        </w:rPr>
        <w:t>th</w:t>
      </w:r>
      <w:r>
        <w:rPr>
          <w:rStyle w:val="Liguvaikefont1"/>
        </w:rPr>
        <w:t xml:space="preserve"> </w:t>
      </w:r>
      <w:r>
        <w:rPr>
          <w:rStyle w:val="Liguvaikefont1"/>
          <w:rFonts w:ascii="Times New Roman" w:hAnsi="Times New Roman"/>
          <w:sz w:val="20"/>
          <w:szCs w:val="20"/>
        </w:rPr>
        <w:t>.</w:t>
      </w:r>
      <w:r>
        <w:rPr>
          <w:rStyle w:val="Liguvaikefont1"/>
        </w:rPr>
        <w:t xml:space="preserve"> </w:t>
      </w:r>
    </w:p>
    <w:p w:rsidR="00D42691" w:rsidRDefault="0089323B">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5 </w:t>
      </w:r>
      <w:r>
        <w:rPr>
          <w:rStyle w:val="Liguvaikefont1"/>
          <w:rFonts w:ascii="Times New Roman" w:hAnsi="Times New Roman"/>
          <w:sz w:val="20"/>
          <w:szCs w:val="20"/>
        </w:rPr>
        <w:t>Muu põletusseade kui olemasolev põletusseade. Olemasolev põletusseade on võetud kasutusele enne 20.detsembrit 2018 või millele on luba antud enne 19. detsembrit 2017, eeldusel, et seade võetakse kasutusele hiljemalt 20. detsembril 2018.</w:t>
      </w:r>
      <w:r>
        <w:t xml:space="preserve"> </w:t>
      </w:r>
    </w:p>
    <w:p w:rsidR="00D42691" w:rsidRDefault="0089323B">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6 </w:t>
      </w:r>
      <w:r>
        <w:rPr>
          <w:rStyle w:val="Liguvaikefont1"/>
          <w:rFonts w:ascii="Times New Roman" w:hAnsi="Times New Roman"/>
          <w:sz w:val="20"/>
          <w:szCs w:val="20"/>
        </w:rPr>
        <w:t>Diiselmootor, gaasiturbiin, kahekütusemootor, muu mootoritüüp või muu põletusseade.</w:t>
      </w:r>
      <w:r>
        <w:rPr>
          <w:rStyle w:val="Liguvaikefont1"/>
        </w:rPr>
        <w:t xml:space="preserve"> </w:t>
      </w:r>
    </w:p>
    <w:p w:rsidR="00D42691" w:rsidRDefault="0089323B">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7 </w:t>
      </w:r>
      <w:r>
        <w:rPr>
          <w:rStyle w:val="Liguvaikefont1"/>
          <w:rFonts w:ascii="Times New Roman" w:hAnsi="Times New Roman"/>
          <w:sz w:val="20"/>
          <w:szCs w:val="20"/>
        </w:rPr>
        <w:t>Tundides väljendatud aeg, mille jooksul, mille jooksul põletusseade töötab ja väljutab heidet õhku, välja arvatud käivitus- ja seiskamisperioodid.</w:t>
      </w:r>
      <w:r>
        <w:rPr>
          <w:rStyle w:val="Liguvaikefont1"/>
        </w:rPr>
        <w:t xml:space="preserve"> </w:t>
      </w:r>
    </w:p>
    <w:p w:rsidR="00D42691" w:rsidRDefault="0089323B">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8 </w:t>
      </w:r>
      <w:r>
        <w:rPr>
          <w:rStyle w:val="Liguvaikefont1"/>
          <w:rFonts w:ascii="Times New Roman" w:hAnsi="Times New Roman"/>
          <w:sz w:val="20"/>
          <w:szCs w:val="20"/>
        </w:rPr>
        <w:t>Käitamise alguskuupäev või kui täpne käitamise alguskuupäev on teadmata, siis esitada tõendusmaterjal, et käitamist alustati enne 20. detsembrit 2018.</w:t>
      </w:r>
      <w:r>
        <w:rPr>
          <w:rStyle w:val="Liguvaikefont1"/>
        </w:rPr>
        <w:t xml:space="preserve"> </w:t>
      </w:r>
    </w:p>
    <w:p w:rsidR="00D42691" w:rsidRDefault="0089323B">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9 </w:t>
      </w:r>
      <w:r>
        <w:rPr>
          <w:rStyle w:val="Liguvaikefont1"/>
          <w:rFonts w:ascii="Times New Roman" w:hAnsi="Times New Roman"/>
          <w:sz w:val="20"/>
          <w:szCs w:val="20"/>
        </w:rPr>
        <w:t>E-PRTR on Euroopa saasteainete heite- ja ülekanderegister (Euroopa Parlamendi ja nõukogu määruse (EÜ) nr 166/2006 I lisas nimetatud tegevuse korral).</w:t>
      </w:r>
      <w:r>
        <w:rPr>
          <w:rStyle w:val="Liguvaikefont1"/>
        </w:rPr>
        <w:t xml:space="preserve"> </w:t>
      </w:r>
    </w:p>
    <w:p w:rsidR="00D42691" w:rsidRDefault="0089323B">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10 </w:t>
      </w:r>
      <w:r>
        <w:rPr>
          <w:rStyle w:val="Liguvaikefont1"/>
          <w:rFonts w:ascii="Times New Roman" w:hAnsi="Times New Roman"/>
          <w:sz w:val="20"/>
          <w:szCs w:val="20"/>
        </w:rPr>
        <w:t>CASi numbrit käsitlev teave on kättesaadav Terviseameti veebilehel http://www.terviseamet.ee ja Euroopa Kemikaalide Ameti (European Chemicals Agency) veebilehel http://echa.europa.eu.</w:t>
      </w:r>
      <w:r>
        <w:rPr>
          <w:rStyle w:val="Liguvaikefont1"/>
        </w:rPr>
        <w:t xml:space="preserve"> </w:t>
      </w:r>
    </w:p>
    <w:p w:rsidR="00D42691" w:rsidRDefault="0089323B">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11 </w:t>
      </w:r>
      <w:r>
        <w:rPr>
          <w:rStyle w:val="Liguvaikefont1"/>
          <w:rFonts w:ascii="Times New Roman" w:hAnsi="Times New Roman"/>
          <w:sz w:val="20"/>
          <w:szCs w:val="20"/>
        </w:rPr>
        <w:t>RM on raskmetall. Raskmetallid on järgmised metallid ja poolmetallid ning nende ühendid: plii (Pb), kaadmium (Cd), elavhõbe (Hg), arseen (As), kroom (Cr), vask (Cu), nikkel (Ni), seleen (Se), tsink (Zn), koobalt (Co), vanaadium (V), tallium (Tl), mangaan (Mn), molübdeen (Mo),  tina (Sn), baarium (Ba), berüllium (Be), uraan (U).</w:t>
      </w:r>
      <w:r>
        <w:rPr>
          <w:rStyle w:val="Liguvaikefont1"/>
        </w:rPr>
        <w:t xml:space="preserve"> </w:t>
      </w:r>
    </w:p>
    <w:p w:rsidR="00D42691" w:rsidRDefault="0089323B">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12 </w:t>
      </w:r>
      <w:r>
        <w:rPr>
          <w:rStyle w:val="Liguvaikefont1"/>
          <w:rFonts w:ascii="Times New Roman" w:hAnsi="Times New Roman"/>
          <w:sz w:val="20"/>
          <w:szCs w:val="20"/>
        </w:rPr>
        <w:t>POSid on püsivad orgaanilised saasteained summaarselt. POSid on Euroopa Parlamendi ja nõukogu määruse (EÜ) nr 850/2004 püsivate orgaaniliste saasteainete kohta lisas 1 nimetatud ained ja benso(a)püreen, benso(b)fluoranteen, benso(k)fluoranteen ning indeno(1,2,3-cd)püreen.</w:t>
      </w:r>
      <w:r>
        <w:rPr>
          <w:rStyle w:val="Liguvaikefont1"/>
        </w:rPr>
        <w:t xml:space="preserve"> </w:t>
      </w:r>
    </w:p>
    <w:p w:rsidR="00D42691" w:rsidRDefault="0089323B">
      <w:r>
        <w:rPr>
          <w:rStyle w:val="Liguvaikefont1"/>
          <w:rFonts w:ascii="Times New Roman" w:hAnsi="Times New Roman"/>
          <w:sz w:val="20"/>
          <w:szCs w:val="20"/>
          <w:vertAlign w:val="superscript"/>
        </w:rPr>
        <w:t xml:space="preserve">13 </w:t>
      </w:r>
      <w:r>
        <w:rPr>
          <w:rStyle w:val="Liguvaikefont1"/>
          <w:rFonts w:ascii="Times New Roman" w:hAnsi="Times New Roman"/>
          <w:sz w:val="20"/>
          <w:szCs w:val="20"/>
        </w:rPr>
        <w:t>PCDD/PCDF on polüklooritud dibenso-p-dioksiinid ja dibensofuraanid.</w:t>
      </w:r>
      <w:r>
        <w:rPr>
          <w:rStyle w:val="Liguvaikefont1"/>
        </w:rPr>
        <w:t xml:space="preserve"> </w:t>
      </w:r>
      <w:bookmarkStart w:id="0" w:name="_GoBack"/>
      <w:bookmarkEnd w:id="0"/>
    </w:p>
    <w:sectPr w:rsidR="00D42691" w:rsidSect="00A41DD9">
      <w:footerReference w:type="default" r:id="rId8"/>
      <w:headerReference w:type="first" r:id="rId9"/>
      <w:pgSz w:w="12240" w:h="15840"/>
      <w:pgMar w:top="1417" w:right="1417" w:bottom="1417" w:left="1814"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DD9" w:rsidRDefault="00A41DD9" w:rsidP="00A41DD9">
      <w:r>
        <w:separator/>
      </w:r>
    </w:p>
  </w:endnote>
  <w:endnote w:type="continuationSeparator" w:id="0">
    <w:p w:rsidR="00A41DD9" w:rsidRDefault="00A41DD9" w:rsidP="00A41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EUAlbertina">
    <w:altName w:val="Times New Roman"/>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OpenSymbol">
    <w:altName w:val="Arial Unicode MS"/>
    <w:charset w:val="00"/>
    <w:family w:val="auto"/>
    <w:pitch w:val="default"/>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LiberationSerif">
    <w:altName w:val="Times New Roman"/>
    <w:charset w:val="00"/>
    <w:family w:val="auto"/>
    <w:pitch w:val="default"/>
  </w:font>
  <w:font w:name="EUAlbertina-Regular-Identity-H">
    <w:charset w:val="00"/>
    <w:family w:val="auto"/>
    <w:pitch w:val="default"/>
  </w:font>
  <w:font w:name="Roman PS">
    <w:charset w:val="00"/>
    <w:family w:val="roman"/>
    <w:pitch w:val="variable"/>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4876134"/>
      <w:docPartObj>
        <w:docPartGallery w:val="Page Numbers (Bottom of Page)"/>
        <w:docPartUnique/>
      </w:docPartObj>
    </w:sdtPr>
    <w:sdtEndPr/>
    <w:sdtContent>
      <w:p w:rsidR="00A41DD9" w:rsidRDefault="00A41DD9">
        <w:pPr>
          <w:pStyle w:val="Jalus"/>
          <w:jc w:val="center"/>
        </w:pPr>
        <w:r>
          <w:fldChar w:fldCharType="begin"/>
        </w:r>
        <w:r>
          <w:instrText>PAGE   \* MERGEFORMAT</w:instrText>
        </w:r>
        <w:r>
          <w:fldChar w:fldCharType="separate"/>
        </w:r>
        <w:r w:rsidR="00F126A2">
          <w:rPr>
            <w:noProof/>
          </w:rPr>
          <w:t>7</w:t>
        </w:r>
        <w:r>
          <w:fldChar w:fldCharType="end"/>
        </w:r>
        <w:r>
          <w:t xml:space="preserve"> (</w:t>
        </w:r>
        <w:r w:rsidR="00131680">
          <w:t>7</w:t>
        </w:r>
        <w:r>
          <w:t>)</w:t>
        </w:r>
      </w:p>
    </w:sdtContent>
  </w:sdt>
  <w:p w:rsidR="00A41DD9" w:rsidRDefault="00A41DD9">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DD9" w:rsidRDefault="00A41DD9" w:rsidP="00A41DD9">
      <w:r>
        <w:separator/>
      </w:r>
    </w:p>
  </w:footnote>
  <w:footnote w:type="continuationSeparator" w:id="0">
    <w:p w:rsidR="00A41DD9" w:rsidRDefault="00A41DD9" w:rsidP="00A41D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0DB" w:rsidRDefault="009220DB">
    <w:pPr>
      <w:pStyle w:val="Pis"/>
    </w:pPr>
    <w:r>
      <w:tab/>
    </w:r>
    <w:r>
      <w:tab/>
      <w:t xml:space="preserve">EELNÕU </w:t>
    </w:r>
    <w:r w:rsidR="00F126A2">
      <w:t>02</w:t>
    </w:r>
    <w:r>
      <w:t>.0</w:t>
    </w:r>
    <w:r w:rsidR="00F126A2">
      <w:t>9</w:t>
    </w:r>
    <w:r>
      <w: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Pealkiri1"/>
      <w:suff w:val="nothing"/>
      <w:lvlText w:val=""/>
      <w:lvlJc w:val="left"/>
      <w:pPr>
        <w:tabs>
          <w:tab w:val="num" w:pos="0"/>
        </w:tabs>
        <w:ind w:left="0" w:firstLine="0"/>
      </w:pPr>
    </w:lvl>
    <w:lvl w:ilvl="1">
      <w:start w:val="1"/>
      <w:numFmt w:val="none"/>
      <w:pStyle w:val="Pealkiri2"/>
      <w:suff w:val="nothing"/>
      <w:lvlText w:val=""/>
      <w:lvlJc w:val="left"/>
      <w:pPr>
        <w:tabs>
          <w:tab w:val="num" w:pos="0"/>
        </w:tabs>
        <w:ind w:left="0" w:firstLine="0"/>
      </w:pPr>
    </w:lvl>
    <w:lvl w:ilvl="2">
      <w:start w:val="1"/>
      <w:numFmt w:val="none"/>
      <w:pStyle w:val="Pealkiri3"/>
      <w:suff w:val="nothing"/>
      <w:lvlText w:val=""/>
      <w:lvlJc w:val="left"/>
      <w:pPr>
        <w:tabs>
          <w:tab w:val="num" w:pos="0"/>
        </w:tabs>
        <w:ind w:left="0" w:firstLine="0"/>
      </w:pPr>
    </w:lvl>
    <w:lvl w:ilvl="3">
      <w:start w:val="1"/>
      <w:numFmt w:val="none"/>
      <w:pStyle w:val="Pealkiri4"/>
      <w:suff w:val="nothing"/>
      <w:lvlText w:val=""/>
      <w:lvlJc w:val="left"/>
      <w:pPr>
        <w:tabs>
          <w:tab w:val="num" w:pos="0"/>
        </w:tabs>
        <w:ind w:left="0" w:firstLine="0"/>
      </w:pPr>
    </w:lvl>
    <w:lvl w:ilvl="4">
      <w:start w:val="1"/>
      <w:numFmt w:val="none"/>
      <w:pStyle w:val="Pealkiri5"/>
      <w:suff w:val="nothing"/>
      <w:lvlText w:val=""/>
      <w:lvlJc w:val="left"/>
      <w:pPr>
        <w:tabs>
          <w:tab w:val="num" w:pos="0"/>
        </w:tabs>
        <w:ind w:left="0" w:firstLine="0"/>
      </w:pPr>
    </w:lvl>
    <w:lvl w:ilvl="5">
      <w:start w:val="1"/>
      <w:numFmt w:val="none"/>
      <w:pStyle w:val="Pealkiri6"/>
      <w:suff w:val="nothing"/>
      <w:lvlText w:val=""/>
      <w:lvlJc w:val="left"/>
      <w:pPr>
        <w:tabs>
          <w:tab w:val="num" w:pos="0"/>
        </w:tabs>
        <w:ind w:left="0" w:firstLine="0"/>
      </w:pPr>
    </w:lvl>
    <w:lvl w:ilvl="6">
      <w:start w:val="1"/>
      <w:numFmt w:val="none"/>
      <w:pStyle w:val="Pealkiri7"/>
      <w:suff w:val="nothing"/>
      <w:lvlText w:val=""/>
      <w:lvlJc w:val="left"/>
      <w:pPr>
        <w:tabs>
          <w:tab w:val="num" w:pos="0"/>
        </w:tabs>
        <w:ind w:left="0" w:firstLine="0"/>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allaa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23B"/>
    <w:rsid w:val="00013BD9"/>
    <w:rsid w:val="000241CF"/>
    <w:rsid w:val="00034C24"/>
    <w:rsid w:val="000820E1"/>
    <w:rsid w:val="000D6F3C"/>
    <w:rsid w:val="00131680"/>
    <w:rsid w:val="0060473E"/>
    <w:rsid w:val="0089323B"/>
    <w:rsid w:val="009220DB"/>
    <w:rsid w:val="00A41DD9"/>
    <w:rsid w:val="00A535BC"/>
    <w:rsid w:val="00BE4CA9"/>
    <w:rsid w:val="00D03699"/>
    <w:rsid w:val="00D42691"/>
    <w:rsid w:val="00E45D76"/>
    <w:rsid w:val="00F126A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5:chartTrackingRefBased/>
  <w15:docId w15:val="{FA3B50D0-8D51-49C2-8D3F-F1AE392D0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pPr>
      <w:widowControl w:val="0"/>
      <w:pBdr>
        <w:top w:val="none" w:sz="0" w:space="0" w:color="000000"/>
        <w:left w:val="none" w:sz="0" w:space="0" w:color="000000"/>
        <w:bottom w:val="none" w:sz="0" w:space="0" w:color="000000"/>
        <w:right w:val="none" w:sz="0" w:space="0" w:color="000000"/>
      </w:pBdr>
      <w:suppressAutoHyphens/>
      <w:textAlignment w:val="baseline"/>
    </w:pPr>
    <w:rPr>
      <w:rFonts w:ascii="EUAlbertina" w:eastAsia="Lucida Sans Unicode" w:hAnsi="EUAlbertina" w:cs="Mangal"/>
      <w:kern w:val="1"/>
      <w:sz w:val="24"/>
      <w:szCs w:val="24"/>
      <w:lang w:eastAsia="zh-CN" w:bidi="hi-IN"/>
    </w:rPr>
  </w:style>
  <w:style w:type="paragraph" w:styleId="Pealkiri1">
    <w:name w:val="heading 1"/>
    <w:basedOn w:val="Normaallaad"/>
    <w:next w:val="Normaallaad"/>
    <w:qFormat/>
    <w:pPr>
      <w:numPr>
        <w:numId w:val="1"/>
      </w:numPr>
      <w:outlineLvl w:val="0"/>
    </w:pPr>
  </w:style>
  <w:style w:type="paragraph" w:styleId="Pealkiri2">
    <w:name w:val="heading 2"/>
    <w:basedOn w:val="Normaallaad"/>
    <w:next w:val="Normaallaad"/>
    <w:qFormat/>
    <w:pPr>
      <w:numPr>
        <w:ilvl w:val="1"/>
        <w:numId w:val="1"/>
      </w:numPr>
      <w:outlineLvl w:val="1"/>
    </w:pPr>
  </w:style>
  <w:style w:type="paragraph" w:styleId="Pealkiri3">
    <w:name w:val="heading 3"/>
    <w:basedOn w:val="Normaallaad"/>
    <w:next w:val="Normaallaad"/>
    <w:qFormat/>
    <w:pPr>
      <w:numPr>
        <w:ilvl w:val="2"/>
        <w:numId w:val="1"/>
      </w:numPr>
      <w:outlineLvl w:val="2"/>
    </w:pPr>
  </w:style>
  <w:style w:type="paragraph" w:styleId="Pealkiri4">
    <w:name w:val="heading 4"/>
    <w:basedOn w:val="Normaallaad"/>
    <w:next w:val="Normaallaad"/>
    <w:qFormat/>
    <w:pPr>
      <w:numPr>
        <w:ilvl w:val="3"/>
        <w:numId w:val="1"/>
      </w:numPr>
      <w:outlineLvl w:val="3"/>
    </w:pPr>
  </w:style>
  <w:style w:type="paragraph" w:styleId="Pealkiri5">
    <w:name w:val="heading 5"/>
    <w:basedOn w:val="Normaallaad"/>
    <w:next w:val="Normaallaad"/>
    <w:qFormat/>
    <w:pPr>
      <w:numPr>
        <w:ilvl w:val="4"/>
        <w:numId w:val="1"/>
      </w:numPr>
      <w:outlineLvl w:val="4"/>
    </w:pPr>
  </w:style>
  <w:style w:type="paragraph" w:styleId="Pealkiri6">
    <w:name w:val="heading 6"/>
    <w:basedOn w:val="Normaallaad"/>
    <w:next w:val="Normaallaad"/>
    <w:qFormat/>
    <w:pPr>
      <w:numPr>
        <w:ilvl w:val="5"/>
        <w:numId w:val="1"/>
      </w:numPr>
      <w:outlineLvl w:val="5"/>
    </w:pPr>
  </w:style>
  <w:style w:type="paragraph" w:styleId="Pealkiri7">
    <w:name w:val="heading 7"/>
    <w:basedOn w:val="Normaallaad"/>
    <w:next w:val="Normaallaad"/>
    <w:qFormat/>
    <w:pPr>
      <w:keepNext/>
      <w:numPr>
        <w:ilvl w:val="6"/>
        <w:numId w:val="1"/>
      </w:numPr>
      <w:ind w:right="-664"/>
      <w:outlineLvl w:val="6"/>
    </w:pPr>
    <w:rPr>
      <w:b/>
      <w:bCs/>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Liguvaikefont1">
    <w:name w:val="Lõigu vaikefont1"/>
  </w:style>
  <w:style w:type="character" w:customStyle="1" w:styleId="WW8Num1zfalse">
    <w:name w:val="WW8Num1zfalse"/>
  </w:style>
  <w:style w:type="character" w:customStyle="1" w:styleId="WW8Num1ztrue">
    <w:name w:val="WW8Num1ztrue"/>
  </w:style>
  <w:style w:type="character" w:customStyle="1" w:styleId="WW8Num1z0">
    <w:name w:val="WW8Num1z0"/>
    <w:rPr>
      <w:rFonts w:ascii="Times New Roman" w:hAnsi="Times New Roman" w:cs="Times New Roman"/>
    </w:rPr>
  </w:style>
  <w:style w:type="character" w:customStyle="1" w:styleId="WW-DefaultParagraphFont">
    <w:name w:val="WW-Default Paragraph Font"/>
  </w:style>
  <w:style w:type="character" w:customStyle="1" w:styleId="MrkMrk13">
    <w:name w:val="Märk Märk13"/>
    <w:basedOn w:val="WW-DefaultParagraphFont"/>
    <w:rPr>
      <w:rFonts w:ascii="Cambria" w:eastAsia="Times New Roman" w:hAnsi="Cambria" w:cs="Times New Roman"/>
      <w:b/>
      <w:bCs/>
      <w:kern w:val="1"/>
      <w:sz w:val="32"/>
      <w:szCs w:val="32"/>
      <w:lang w:val="en-US"/>
    </w:rPr>
  </w:style>
  <w:style w:type="character" w:customStyle="1" w:styleId="MrkMrk12">
    <w:name w:val="Märk Märk12"/>
    <w:basedOn w:val="WW-DefaultParagraphFont"/>
    <w:rPr>
      <w:rFonts w:ascii="Cambria" w:eastAsia="Times New Roman" w:hAnsi="Cambria" w:cs="Times New Roman"/>
      <w:b/>
      <w:bCs/>
      <w:i/>
      <w:iCs/>
      <w:sz w:val="28"/>
      <w:szCs w:val="28"/>
      <w:lang w:val="en-US"/>
    </w:rPr>
  </w:style>
  <w:style w:type="character" w:customStyle="1" w:styleId="MrkMrk11">
    <w:name w:val="Märk Märk11"/>
    <w:basedOn w:val="WW-DefaultParagraphFont"/>
    <w:rPr>
      <w:rFonts w:ascii="Cambria" w:eastAsia="Times New Roman" w:hAnsi="Cambria" w:cs="Times New Roman"/>
      <w:b/>
      <w:bCs/>
      <w:sz w:val="26"/>
      <w:szCs w:val="26"/>
      <w:lang w:val="en-US"/>
    </w:rPr>
  </w:style>
  <w:style w:type="character" w:customStyle="1" w:styleId="MrkMrk10">
    <w:name w:val="Märk Märk10"/>
    <w:basedOn w:val="WW-DefaultParagraphFont"/>
    <w:rPr>
      <w:b/>
      <w:bCs/>
      <w:sz w:val="28"/>
      <w:szCs w:val="28"/>
      <w:lang w:val="en-US"/>
    </w:rPr>
  </w:style>
  <w:style w:type="character" w:customStyle="1" w:styleId="MrkMrk9">
    <w:name w:val="Märk Märk9"/>
    <w:basedOn w:val="WW-DefaultParagraphFont"/>
    <w:rPr>
      <w:b/>
      <w:bCs/>
      <w:i/>
      <w:iCs/>
      <w:sz w:val="26"/>
      <w:szCs w:val="26"/>
      <w:lang w:val="en-US"/>
    </w:rPr>
  </w:style>
  <w:style w:type="character" w:customStyle="1" w:styleId="MrkMrk8">
    <w:name w:val="Märk Märk8"/>
    <w:basedOn w:val="WW-DefaultParagraphFont"/>
    <w:rPr>
      <w:b/>
      <w:bCs/>
      <w:lang w:val="en-US"/>
    </w:rPr>
  </w:style>
  <w:style w:type="character" w:customStyle="1" w:styleId="MrkMrk7">
    <w:name w:val="Märk Märk7"/>
    <w:basedOn w:val="WW-DefaultParagraphFont"/>
    <w:rPr>
      <w:sz w:val="24"/>
      <w:szCs w:val="24"/>
      <w:lang w:val="en-US"/>
    </w:rPr>
  </w:style>
  <w:style w:type="character" w:customStyle="1" w:styleId="Heading1Char">
    <w:name w:val="Heading 1 Char"/>
    <w:basedOn w:val="WW-DefaultParagraphFont"/>
    <w:rPr>
      <w:rFonts w:ascii="Cambria" w:hAnsi="Cambria" w:cs="Cambria"/>
      <w:b/>
      <w:bCs/>
      <w:kern w:val="1"/>
      <w:sz w:val="32"/>
      <w:szCs w:val="32"/>
      <w:lang w:val="en-US"/>
    </w:rPr>
  </w:style>
  <w:style w:type="character" w:customStyle="1" w:styleId="Heading2Char">
    <w:name w:val="Heading 2 Char"/>
    <w:basedOn w:val="WW-DefaultParagraphFont"/>
    <w:rPr>
      <w:rFonts w:ascii="Cambria" w:hAnsi="Cambria" w:cs="Cambria"/>
      <w:b/>
      <w:bCs/>
      <w:i/>
      <w:iCs/>
      <w:sz w:val="28"/>
      <w:szCs w:val="28"/>
      <w:lang w:val="en-US"/>
    </w:rPr>
  </w:style>
  <w:style w:type="character" w:customStyle="1" w:styleId="Heading3Char">
    <w:name w:val="Heading 3 Char"/>
    <w:basedOn w:val="WW-DefaultParagraphFont"/>
    <w:rPr>
      <w:rFonts w:ascii="Cambria" w:hAnsi="Cambria" w:cs="Cambria"/>
      <w:b/>
      <w:bCs/>
      <w:sz w:val="26"/>
      <w:szCs w:val="26"/>
      <w:lang w:val="en-US"/>
    </w:rPr>
  </w:style>
  <w:style w:type="character" w:customStyle="1" w:styleId="Heading4Char">
    <w:name w:val="Heading 4 Char"/>
    <w:basedOn w:val="WW-DefaultParagraphFont"/>
    <w:rPr>
      <w:rFonts w:ascii="Times New Roman" w:hAnsi="Times New Roman" w:cs="Times New Roman"/>
      <w:b/>
      <w:bCs/>
      <w:sz w:val="28"/>
      <w:szCs w:val="28"/>
      <w:lang w:val="en-US"/>
    </w:rPr>
  </w:style>
  <w:style w:type="character" w:customStyle="1" w:styleId="Heading5Char">
    <w:name w:val="Heading 5 Char"/>
    <w:basedOn w:val="WW-DefaultParagraphFont"/>
    <w:rPr>
      <w:rFonts w:ascii="Times New Roman" w:hAnsi="Times New Roman" w:cs="Times New Roman"/>
      <w:b/>
      <w:bCs/>
      <w:i/>
      <w:iCs/>
      <w:sz w:val="26"/>
      <w:szCs w:val="26"/>
      <w:lang w:val="en-US"/>
    </w:rPr>
  </w:style>
  <w:style w:type="character" w:customStyle="1" w:styleId="Heading6Char">
    <w:name w:val="Heading 6 Char"/>
    <w:basedOn w:val="WW-DefaultParagraphFont"/>
    <w:rPr>
      <w:rFonts w:ascii="Times New Roman" w:hAnsi="Times New Roman" w:cs="Times New Roman"/>
      <w:b/>
      <w:bCs/>
      <w:lang w:val="en-US"/>
    </w:rPr>
  </w:style>
  <w:style w:type="character" w:customStyle="1" w:styleId="MrkMrk6">
    <w:name w:val="Märk Märk6"/>
    <w:basedOn w:val="WW-DefaultParagraphFont"/>
    <w:rPr>
      <w:rFonts w:ascii="Times New Roman" w:hAnsi="Times New Roman" w:cs="Times New Roman"/>
      <w:sz w:val="24"/>
      <w:szCs w:val="24"/>
      <w:lang w:val="en-US"/>
    </w:rPr>
  </w:style>
  <w:style w:type="character" w:customStyle="1" w:styleId="BodyTextChar">
    <w:name w:val="Body Text Char"/>
    <w:basedOn w:val="WW-DefaultParagraphFont"/>
    <w:rPr>
      <w:rFonts w:ascii="Times New Roman" w:hAnsi="Times New Roman" w:cs="Times New Roman"/>
      <w:sz w:val="24"/>
      <w:szCs w:val="24"/>
      <w:lang w:val="en-US"/>
    </w:rPr>
  </w:style>
  <w:style w:type="character" w:customStyle="1" w:styleId="MrkMrk5">
    <w:name w:val="Märk Märk5"/>
    <w:basedOn w:val="WW-DefaultParagraphFont"/>
    <w:rPr>
      <w:rFonts w:ascii="Times New Roman" w:hAnsi="Times New Roman" w:cs="Times New Roman"/>
      <w:sz w:val="24"/>
      <w:szCs w:val="24"/>
      <w:lang w:val="en-US"/>
    </w:rPr>
  </w:style>
  <w:style w:type="character" w:customStyle="1" w:styleId="BodyText2Char">
    <w:name w:val="Body Text 2 Char"/>
    <w:basedOn w:val="WW-DefaultParagraphFont"/>
    <w:rPr>
      <w:rFonts w:ascii="Times New Roman" w:hAnsi="Times New Roman" w:cs="Times New Roman"/>
      <w:sz w:val="24"/>
      <w:szCs w:val="24"/>
      <w:lang w:val="en-US"/>
    </w:rPr>
  </w:style>
  <w:style w:type="character" w:customStyle="1" w:styleId="MrkMrk4">
    <w:name w:val="Märk Märk4"/>
    <w:basedOn w:val="WW-DefaultParagraphFont"/>
    <w:rPr>
      <w:rFonts w:ascii="Times New Roman" w:hAnsi="Times New Roman" w:cs="Times New Roman"/>
      <w:sz w:val="16"/>
      <w:szCs w:val="16"/>
      <w:lang w:val="en-US"/>
    </w:rPr>
  </w:style>
  <w:style w:type="character" w:customStyle="1" w:styleId="BodyText3Char">
    <w:name w:val="Body Text 3 Char"/>
    <w:basedOn w:val="WW-DefaultParagraphFont"/>
    <w:rPr>
      <w:rFonts w:ascii="Times New Roman" w:hAnsi="Times New Roman" w:cs="Times New Roman"/>
      <w:sz w:val="16"/>
      <w:szCs w:val="16"/>
      <w:lang w:val="en-US"/>
    </w:rPr>
  </w:style>
  <w:style w:type="character" w:customStyle="1" w:styleId="MrkMrk3">
    <w:name w:val="Märk Märk3"/>
    <w:basedOn w:val="WW-DefaultParagraphFont"/>
    <w:rPr>
      <w:rFonts w:ascii="Tahoma" w:hAnsi="Tahoma" w:cs="Tahoma"/>
      <w:sz w:val="16"/>
      <w:szCs w:val="16"/>
      <w:lang w:val="en-US"/>
    </w:rPr>
  </w:style>
  <w:style w:type="character" w:customStyle="1" w:styleId="BalloonTextChar">
    <w:name w:val="Balloon Text Char"/>
    <w:basedOn w:val="WW-DefaultParagraphFont"/>
    <w:rPr>
      <w:rFonts w:ascii="Tahoma" w:hAnsi="Tahoma" w:cs="Tahoma"/>
      <w:sz w:val="16"/>
      <w:szCs w:val="16"/>
      <w:lang w:val="en-US"/>
    </w:rPr>
  </w:style>
  <w:style w:type="character" w:customStyle="1" w:styleId="CommentReference">
    <w:name w:val="Comment Reference"/>
    <w:basedOn w:val="WW-DefaultParagraphFont"/>
    <w:rPr>
      <w:rFonts w:ascii="Times New Roman" w:hAnsi="Times New Roman" w:cs="Times New Roman"/>
      <w:sz w:val="16"/>
      <w:szCs w:val="16"/>
    </w:rPr>
  </w:style>
  <w:style w:type="character" w:customStyle="1" w:styleId="MrkMrk2">
    <w:name w:val="Märk Märk2"/>
    <w:basedOn w:val="WW-DefaultParagraphFont"/>
    <w:rPr>
      <w:rFonts w:ascii="Times New Roman" w:hAnsi="Times New Roman" w:cs="Times New Roman"/>
      <w:sz w:val="20"/>
      <w:szCs w:val="20"/>
      <w:lang w:val="en-US"/>
    </w:rPr>
  </w:style>
  <w:style w:type="character" w:customStyle="1" w:styleId="CommentTextChar">
    <w:name w:val="Comment Text Char"/>
    <w:basedOn w:val="WW-DefaultParagraphFont"/>
    <w:rPr>
      <w:rFonts w:ascii="Times New Roman" w:hAnsi="Times New Roman" w:cs="Times New Roman"/>
      <w:sz w:val="20"/>
      <w:szCs w:val="20"/>
      <w:lang w:val="en-US"/>
    </w:rPr>
  </w:style>
  <w:style w:type="character" w:customStyle="1" w:styleId="MrkMrk1">
    <w:name w:val="Märk Märk1"/>
    <w:basedOn w:val="MrkMrk2"/>
    <w:rPr>
      <w:rFonts w:ascii="Times New Roman" w:hAnsi="Times New Roman" w:cs="Times New Roman"/>
      <w:b/>
      <w:bCs/>
      <w:sz w:val="20"/>
      <w:szCs w:val="20"/>
      <w:lang w:val="en-US"/>
    </w:rPr>
  </w:style>
  <w:style w:type="character" w:customStyle="1" w:styleId="CommentSubjectChar">
    <w:name w:val="Comment Subject Char"/>
    <w:basedOn w:val="CommentTextChar"/>
    <w:rPr>
      <w:rFonts w:ascii="Times New Roman" w:hAnsi="Times New Roman" w:cs="Times New Roman"/>
      <w:b/>
      <w:bCs/>
      <w:sz w:val="20"/>
      <w:szCs w:val="20"/>
      <w:lang w:val="en-US"/>
    </w:rPr>
  </w:style>
  <w:style w:type="character" w:styleId="Hperlink">
    <w:name w:val="Hyperlink"/>
    <w:basedOn w:val="WW-DefaultParagraphFont"/>
    <w:rPr>
      <w:color w:val="0000FF"/>
      <w:u w:val="single"/>
    </w:rPr>
  </w:style>
  <w:style w:type="character" w:styleId="Klastatudhperlink">
    <w:name w:val="FollowedHyperlink"/>
    <w:basedOn w:val="WW-DefaultParagraphFont"/>
    <w:rPr>
      <w:color w:val="800080"/>
      <w:u w:val="single"/>
    </w:rPr>
  </w:style>
  <w:style w:type="character" w:customStyle="1" w:styleId="MrkMrk">
    <w:name w:val="Märk Märk"/>
    <w:basedOn w:val="WW-DefaultParagraphFont"/>
    <w:rPr>
      <w:rFonts w:ascii="Times New Roman" w:hAnsi="Times New Roman" w:cs="Times New Roman"/>
      <w:sz w:val="24"/>
      <w:szCs w:val="24"/>
      <w:lang w:val="en-US"/>
    </w:rPr>
  </w:style>
  <w:style w:type="character" w:customStyle="1" w:styleId="Bullets">
    <w:name w:val="Bullets"/>
    <w:rPr>
      <w:rFonts w:ascii="OpenSymbol" w:eastAsia="OpenSymbol" w:hAnsi="OpenSymbol" w:cs="OpenSymbol"/>
    </w:rPr>
  </w:style>
  <w:style w:type="character" w:styleId="Rhutus">
    <w:name w:val="Emphasis"/>
    <w:qFormat/>
    <w:rPr>
      <w:i/>
      <w:iCs/>
    </w:rPr>
  </w:style>
  <w:style w:type="character" w:customStyle="1" w:styleId="NumberingSymbols">
    <w:name w:val="Numbering Symbols"/>
  </w:style>
  <w:style w:type="paragraph" w:customStyle="1" w:styleId="Heading">
    <w:name w:val="Heading"/>
    <w:basedOn w:val="Normaallaad"/>
    <w:next w:val="Kehatekst"/>
    <w:pPr>
      <w:keepNext/>
      <w:spacing w:before="240" w:after="120"/>
    </w:pPr>
    <w:rPr>
      <w:rFonts w:ascii="Arial" w:hAnsi="Arial"/>
      <w:sz w:val="28"/>
      <w:szCs w:val="28"/>
    </w:rPr>
  </w:style>
  <w:style w:type="paragraph" w:styleId="Kehatekst">
    <w:name w:val="Body Text"/>
    <w:basedOn w:val="Normaallaad"/>
    <w:pPr>
      <w:jc w:val="both"/>
    </w:pPr>
    <w:rPr>
      <w:sz w:val="20"/>
      <w:szCs w:val="20"/>
    </w:rPr>
  </w:style>
  <w:style w:type="paragraph" w:customStyle="1" w:styleId="LO-Normal">
    <w:name w:val="LO-Normal"/>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Lucida Sans Unicode" w:cs="Mangal"/>
      <w:kern w:val="1"/>
      <w:sz w:val="24"/>
      <w:szCs w:val="24"/>
      <w:lang w:eastAsia="zh-CN" w:bidi="hi-IN"/>
    </w:r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Index">
    <w:name w:val="Index"/>
    <w:basedOn w:val="Normaallaad"/>
    <w:pPr>
      <w:suppressLineNumbers/>
    </w:pPr>
  </w:style>
  <w:style w:type="paragraph" w:customStyle="1" w:styleId="Normaallaadveeb1">
    <w:name w:val="Normaallaad (veeb)1"/>
    <w:basedOn w:val="Normaallaad"/>
    <w:pPr>
      <w:widowControl/>
      <w:spacing w:before="100" w:after="119"/>
    </w:pPr>
    <w:rPr>
      <w:lang w:val="en-GB"/>
    </w:rPr>
  </w:style>
  <w:style w:type="paragraph" w:customStyle="1" w:styleId="Kehatekst21">
    <w:name w:val="Kehatekst 21"/>
    <w:basedOn w:val="Normaallaad"/>
    <w:pPr>
      <w:widowControl/>
      <w:jc w:val="both"/>
    </w:pPr>
  </w:style>
  <w:style w:type="paragraph" w:customStyle="1" w:styleId="Kehatekst31">
    <w:name w:val="Kehatekst 31"/>
    <w:basedOn w:val="Normaallaad"/>
    <w:pPr>
      <w:jc w:val="both"/>
    </w:pPr>
    <w:rPr>
      <w:color w:val="0000FF"/>
    </w:rPr>
  </w:style>
  <w:style w:type="paragraph" w:styleId="Jutumullitekst">
    <w:name w:val="Balloon Text"/>
    <w:basedOn w:val="Normaallaad"/>
    <w:rPr>
      <w:rFonts w:ascii="Tahoma" w:hAnsi="Tahoma" w:cs="Tahoma"/>
      <w:sz w:val="16"/>
      <w:szCs w:val="16"/>
    </w:rPr>
  </w:style>
  <w:style w:type="paragraph" w:customStyle="1" w:styleId="CommentText">
    <w:name w:val="Comment Text"/>
    <w:basedOn w:val="Normaallaad"/>
    <w:rPr>
      <w:sz w:val="20"/>
      <w:szCs w:val="20"/>
    </w:rPr>
  </w:style>
  <w:style w:type="paragraph" w:styleId="Kommentaariteema">
    <w:name w:val="annotation subject"/>
    <w:basedOn w:val="CommentText"/>
    <w:next w:val="CommentText"/>
    <w:rPr>
      <w:b/>
      <w:bCs/>
    </w:rPr>
  </w:style>
  <w:style w:type="paragraph" w:customStyle="1" w:styleId="Taandegakehatekst21">
    <w:name w:val="Taandega kehatekst 21"/>
    <w:basedOn w:val="Normaallaad"/>
    <w:pPr>
      <w:ind w:left="5103"/>
      <w:jc w:val="both"/>
    </w:pPr>
    <w:rPr>
      <w:sz w:val="20"/>
      <w:szCs w:val="20"/>
    </w:rPr>
  </w:style>
  <w:style w:type="paragraph" w:customStyle="1" w:styleId="TableContents">
    <w:name w:val="Table Contents"/>
    <w:basedOn w:val="Normaallaad"/>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allaad"/>
    <w:rPr>
      <w:rFonts w:ascii="Courier New" w:eastAsia="NSimSun" w:hAnsi="Courier New" w:cs="Courier New"/>
      <w:sz w:val="20"/>
      <w:szCs w:val="20"/>
    </w:rPr>
  </w:style>
  <w:style w:type="paragraph" w:styleId="Pis">
    <w:name w:val="header"/>
    <w:basedOn w:val="Normaallaad"/>
    <w:link w:val="PisMrk"/>
    <w:uiPriority w:val="99"/>
    <w:unhideWhenUsed/>
    <w:rsid w:val="00A41DD9"/>
    <w:pPr>
      <w:tabs>
        <w:tab w:val="center" w:pos="4536"/>
        <w:tab w:val="right" w:pos="9072"/>
      </w:tabs>
    </w:pPr>
    <w:rPr>
      <w:szCs w:val="21"/>
    </w:rPr>
  </w:style>
  <w:style w:type="character" w:customStyle="1" w:styleId="PisMrk">
    <w:name w:val="Päis Märk"/>
    <w:basedOn w:val="Liguvaikefont"/>
    <w:link w:val="Pis"/>
    <w:uiPriority w:val="99"/>
    <w:rsid w:val="00A41DD9"/>
    <w:rPr>
      <w:rFonts w:ascii="EUAlbertina" w:eastAsia="Lucida Sans Unicode" w:hAnsi="EUAlbertina" w:cs="Mangal"/>
      <w:kern w:val="1"/>
      <w:sz w:val="24"/>
      <w:szCs w:val="21"/>
      <w:lang w:eastAsia="zh-CN" w:bidi="hi-IN"/>
    </w:rPr>
  </w:style>
  <w:style w:type="paragraph" w:styleId="Jalus">
    <w:name w:val="footer"/>
    <w:basedOn w:val="Normaallaad"/>
    <w:link w:val="JalusMrk"/>
    <w:uiPriority w:val="99"/>
    <w:unhideWhenUsed/>
    <w:rsid w:val="00A41DD9"/>
    <w:pPr>
      <w:tabs>
        <w:tab w:val="center" w:pos="4536"/>
        <w:tab w:val="right" w:pos="9072"/>
      </w:tabs>
    </w:pPr>
    <w:rPr>
      <w:szCs w:val="21"/>
    </w:rPr>
  </w:style>
  <w:style w:type="character" w:customStyle="1" w:styleId="JalusMrk">
    <w:name w:val="Jalus Märk"/>
    <w:basedOn w:val="Liguvaikefont"/>
    <w:link w:val="Jalus"/>
    <w:uiPriority w:val="99"/>
    <w:rsid w:val="00A41DD9"/>
    <w:rPr>
      <w:rFonts w:ascii="EUAlbertina" w:eastAsia="Lucida Sans Unicode" w:hAnsi="EUAlbertina"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FE145-8993-4F0B-9F89-53DF7D48A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1673</Words>
  <Characters>9707</Characters>
  <Application>Microsoft Office Word</Application>
  <DocSecurity>0</DocSecurity>
  <Lines>80</Lines>
  <Paragraphs>22</Paragraphs>
  <ScaleCrop>false</ScaleCrop>
  <HeadingPairs>
    <vt:vector size="2" baseType="variant">
      <vt:variant>
        <vt:lpstr>Pealkiri</vt:lpstr>
      </vt:variant>
      <vt:variant>
        <vt:i4>1</vt:i4>
      </vt:variant>
    </vt:vector>
  </HeadingPairs>
  <TitlesOfParts>
    <vt:vector size="1" baseType="lpstr">
      <vt:lpstr>Euroopa Parlamendi ja nõukogu direktiiv 2010/75/EL, 24. november 2010, tööstusheidete kohta (saastuse kompleksne vältimine ja kontroll)</vt:lpstr>
    </vt:vector>
  </TitlesOfParts>
  <Company>Keskkonnaministeeriumi Infotehnoloogiakeskus</Company>
  <LinksUpToDate>false</LinksUpToDate>
  <CharactersWithSpaces>11358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Euroopa Parlamendi ja nõukogu direktiiv 2010/75/EL, 24. november 2010, tööstusheidete kohta (saastuse kompleksne vältimine ja kontroll)</dc:title>
  <dc:subject/>
  <dc:creator>Väljaannete talitus</dc:creator>
  <cp:keywords/>
  <dc:description/>
  <cp:lastModifiedBy>Liia Krumm</cp:lastModifiedBy>
  <cp:revision>14</cp:revision>
  <cp:lastPrinted>2013-09-19T09:46:00Z</cp:lastPrinted>
  <dcterms:created xsi:type="dcterms:W3CDTF">2019-08-12T13:27:00Z</dcterms:created>
  <dcterms:modified xsi:type="dcterms:W3CDTF">2019-09-02T07:45:00Z</dcterms:modified>
</cp:coreProperties>
</file>