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306AB" w14:textId="55EAA1C7" w:rsidR="002D4A1F" w:rsidRPr="000A5E15" w:rsidRDefault="002D4A1F" w:rsidP="002D4A1F">
      <w:pPr>
        <w:jc w:val="both"/>
        <w:rPr>
          <w:rFonts w:ascii="Times New Roman" w:eastAsia="Times New Roman" w:hAnsi="Times New Roman" w:cs="Times New Roman"/>
          <w:b/>
          <w:bCs/>
          <w:kern w:val="0"/>
          <w:sz w:val="24"/>
          <w:szCs w:val="24"/>
          <w:u w:val="single"/>
          <w14:ligatures w14:val="none"/>
        </w:rPr>
      </w:pPr>
      <w:r w:rsidRPr="000A5E15">
        <w:rPr>
          <w:rFonts w:ascii="Times New Roman" w:eastAsia="Times New Roman" w:hAnsi="Times New Roman" w:cs="Times New Roman"/>
          <w:b/>
          <w:bCs/>
          <w:kern w:val="0"/>
          <w:sz w:val="24"/>
          <w:szCs w:val="24"/>
          <w:u w:val="single"/>
          <w14:ligatures w14:val="none"/>
        </w:rPr>
        <w:t>KABELI eelhinnang</w:t>
      </w:r>
    </w:p>
    <w:p w14:paraId="04C39E00" w14:textId="4D91CD6C" w:rsidR="002D4A1F" w:rsidRPr="000A5E15" w:rsidRDefault="002D4A1F" w:rsidP="002D4A1F">
      <w:pPr>
        <w:jc w:val="both"/>
        <w:rPr>
          <w:kern w:val="0"/>
          <w14:ligatures w14:val="none"/>
        </w:rPr>
      </w:pPr>
      <w:bookmarkStart w:id="0" w:name="_Hlk172542149"/>
      <w:r w:rsidRPr="000A5E15">
        <w:rPr>
          <w:rFonts w:ascii="Times New Roman" w:eastAsia="Times New Roman" w:hAnsi="Times New Roman" w:cs="Times New Roman"/>
          <w:b/>
          <w:bCs/>
          <w:kern w:val="0"/>
          <w:sz w:val="24"/>
          <w:szCs w:val="24"/>
          <w14:ligatures w14:val="none"/>
        </w:rPr>
        <w:t>Rapla maakonnas, Märjamaa  vallas, Nurme külas, Kabeli kinnistu</w:t>
      </w:r>
      <w:bookmarkEnd w:id="0"/>
      <w:r w:rsidRPr="000A5E15">
        <w:rPr>
          <w:rFonts w:ascii="Times New Roman" w:eastAsia="Times New Roman" w:hAnsi="Times New Roman" w:cs="Times New Roman"/>
          <w:b/>
          <w:bCs/>
          <w:kern w:val="0"/>
          <w:sz w:val="24"/>
          <w:szCs w:val="24"/>
          <w14:ligatures w14:val="none"/>
        </w:rPr>
        <w:t xml:space="preserve"> eraldisel  14 lageraie (edaspidi LR) keskkonnamõju hindamise algatamata jätmine.</w:t>
      </w:r>
    </w:p>
    <w:p w14:paraId="5F910B3D" w14:textId="77777777" w:rsidR="002D4A1F" w:rsidRPr="000A5E15" w:rsidRDefault="002D4A1F" w:rsidP="002D4A1F">
      <w:pPr>
        <w:jc w:val="both"/>
        <w:rPr>
          <w:kern w:val="0"/>
          <w14:ligatures w14:val="none"/>
        </w:rPr>
      </w:pPr>
      <w:r w:rsidRPr="000A5E15">
        <w:rPr>
          <w:rFonts w:ascii="Times New Roman" w:eastAsia="Times New Roman" w:hAnsi="Times New Roman" w:cs="Times New Roman"/>
          <w:kern w:val="0"/>
          <w:sz w:val="24"/>
          <w:szCs w:val="24"/>
          <w14:ligatures w14:val="none"/>
        </w:rPr>
        <w:t xml:space="preserve"> </w:t>
      </w:r>
    </w:p>
    <w:p w14:paraId="5A690790" w14:textId="77777777" w:rsidR="002D4A1F" w:rsidRPr="000A5E15" w:rsidRDefault="002D4A1F" w:rsidP="002D4A1F">
      <w:pPr>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 xml:space="preserve">1. OTSUSTUS </w:t>
      </w:r>
    </w:p>
    <w:p w14:paraId="0A540871" w14:textId="77777777" w:rsidR="002D4A1F" w:rsidRPr="000A5E15" w:rsidRDefault="002D4A1F" w:rsidP="002D4A1F">
      <w:pPr>
        <w:jc w:val="both"/>
        <w:rPr>
          <w:kern w:val="0"/>
          <w14:ligatures w14:val="none"/>
        </w:rPr>
      </w:pPr>
    </w:p>
    <w:p w14:paraId="54D48475" w14:textId="3BD267EA" w:rsidR="002D4A1F" w:rsidRPr="000A5E15" w:rsidRDefault="002D4A1F" w:rsidP="002D4A1F">
      <w:pPr>
        <w:jc w:val="both"/>
        <w:rPr>
          <w:rFonts w:ascii="Times New Roman" w:eastAsia="Times New Roman" w:hAnsi="Times New Roman" w:cs="Times New Roman"/>
          <w:kern w:val="0"/>
          <w:sz w:val="24"/>
          <w:szCs w:val="24"/>
          <w14:ligatures w14:val="none"/>
        </w:rPr>
      </w:pPr>
      <w:r w:rsidRPr="000A5E15">
        <w:rPr>
          <w:rFonts w:ascii="Times New Roman" w:eastAsia="Times New Roman" w:hAnsi="Times New Roman" w:cs="Times New Roman"/>
          <w:kern w:val="0"/>
          <w:sz w:val="24"/>
          <w:szCs w:val="24"/>
          <w14:ligatures w14:val="none"/>
        </w:rPr>
        <w:t>Lähtudes Osaühing Heiling 05.07.2024 esitatud metsateatisest, võttes aluseks keskkonnamõju hindamise ja keskkonnajuhtimissüsteemi seaduse (KeHJS) § 3 lõike 1 punkt 2, § 6 lõike 2 punkt 22 ja lõige 4, § 9 lõige 1, § 11 lõiked 2 ja 8</w:t>
      </w:r>
      <w:r w:rsidRPr="000A5E15">
        <w:rPr>
          <w:rFonts w:ascii="Times New Roman" w:eastAsia="Times New Roman" w:hAnsi="Times New Roman" w:cs="Times New Roman"/>
          <w:kern w:val="0"/>
          <w:sz w:val="24"/>
          <w:szCs w:val="24"/>
          <w:vertAlign w:val="superscript"/>
          <w14:ligatures w14:val="none"/>
        </w:rPr>
        <w:t>1</w:t>
      </w:r>
      <w:r w:rsidRPr="000A5E15">
        <w:rPr>
          <w:rFonts w:ascii="Times New Roman" w:eastAsia="Times New Roman" w:hAnsi="Times New Roman" w:cs="Times New Roman"/>
          <w:kern w:val="0"/>
          <w:sz w:val="24"/>
          <w:szCs w:val="24"/>
          <w14:ligatures w14:val="none"/>
        </w:rPr>
        <w:t>, metsaseaduse § 41 lõige 8</w:t>
      </w:r>
      <w:r w:rsidRPr="000A5E15">
        <w:rPr>
          <w:rFonts w:ascii="Times New Roman" w:eastAsia="Times New Roman" w:hAnsi="Times New Roman" w:cs="Times New Roman"/>
          <w:kern w:val="0"/>
          <w:sz w:val="24"/>
          <w:szCs w:val="24"/>
          <w:vertAlign w:val="superscript"/>
          <w14:ligatures w14:val="none"/>
        </w:rPr>
        <w:t>1</w:t>
      </w:r>
      <w:r w:rsidRPr="000A5E15">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ning keskkonnaministri 16.08.2017 määruse nr 31 „Eelhinnangu sisu täpsustatud nõuded“ </w:t>
      </w:r>
      <w:r w:rsidRPr="000A5E15">
        <w:rPr>
          <w:rFonts w:ascii="Times New Roman" w:eastAsia="Times New Roman" w:hAnsi="Times New Roman" w:cs="Times New Roman"/>
          <w:b/>
          <w:bCs/>
          <w:kern w:val="0"/>
          <w:sz w:val="24"/>
          <w:szCs w:val="24"/>
          <w14:ligatures w14:val="none"/>
        </w:rPr>
        <w:t>otsustab Keskkonnaamet:</w:t>
      </w:r>
      <w:r w:rsidRPr="000A5E15">
        <w:rPr>
          <w:rFonts w:ascii="Times New Roman" w:eastAsia="Times New Roman" w:hAnsi="Times New Roman" w:cs="Times New Roman"/>
          <w:kern w:val="0"/>
          <w:sz w:val="24"/>
          <w:szCs w:val="24"/>
          <w14:ligatures w14:val="none"/>
        </w:rPr>
        <w:t xml:space="preserve"> </w:t>
      </w:r>
    </w:p>
    <w:p w14:paraId="77EA5930" w14:textId="53DE667D" w:rsidR="002D4A1F" w:rsidRPr="000A5E15" w:rsidRDefault="002D4A1F" w:rsidP="002D4A1F">
      <w:pPr>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1.1. Jätta algatamata Rapla maakonnas, Märjamaa  vallas, Nurme külas, Kabeli kinnistu (</w:t>
      </w:r>
      <w:bookmarkStart w:id="1" w:name="_Hlk172024901"/>
      <w:r w:rsidRPr="000A5E15">
        <w:rPr>
          <w:rFonts w:ascii="Times New Roman" w:eastAsia="Times New Roman" w:hAnsi="Times New Roman" w:cs="Times New Roman"/>
          <w:b/>
          <w:bCs/>
          <w:kern w:val="0"/>
          <w:sz w:val="24"/>
          <w:szCs w:val="24"/>
          <w14:ligatures w14:val="none"/>
        </w:rPr>
        <w:t>registriosa nr 778206, katastritunnus 50404:004:0820</w:t>
      </w:r>
      <w:r w:rsidRPr="000A5E15">
        <w:rPr>
          <w:rFonts w:ascii="Times New Roman" w:eastAsia="Times New Roman" w:hAnsi="Times New Roman" w:cs="Times New Roman"/>
          <w:b/>
          <w:bCs/>
          <w:kern w:val="0"/>
          <w:sz w:val="24"/>
          <w:szCs w:val="24"/>
          <w14:ligatures w14:val="none"/>
        </w:rPr>
        <w:tab/>
        <w:t xml:space="preserve"> eraldisel 14 LR </w:t>
      </w:r>
      <w:bookmarkEnd w:id="1"/>
      <w:r w:rsidRPr="000A5E15">
        <w:rPr>
          <w:rFonts w:ascii="Times New Roman" w:eastAsia="Times New Roman" w:hAnsi="Times New Roman" w:cs="Times New Roman"/>
          <w:b/>
          <w:bCs/>
          <w:kern w:val="0"/>
          <w:sz w:val="24"/>
          <w:szCs w:val="24"/>
          <w14:ligatures w14:val="none"/>
        </w:rPr>
        <w:t xml:space="preserve">(5,71 ha) keskkonnamõju hindamine (KMH). </w:t>
      </w:r>
    </w:p>
    <w:p w14:paraId="746C7AB9" w14:textId="77777777" w:rsidR="002D4A1F" w:rsidRPr="000A5E15" w:rsidRDefault="002D4A1F" w:rsidP="002D4A1F">
      <w:pPr>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1.2. Kavandatud raie registreerimisel arvestada järgmiste keskkonnameetmetega:</w:t>
      </w:r>
    </w:p>
    <w:p w14:paraId="00AD07D1" w14:textId="77777777" w:rsidR="002D4A1F" w:rsidRPr="000A5E15" w:rsidRDefault="002D4A1F" w:rsidP="002D4A1F">
      <w:pPr>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 xml:space="preserve">1.2.1. Looduskaitseseaduse (LKS §55 lg 6¹) alusel on keelatud looduslikult esinevate lindude tahtlik häirimine, eriti pesitsemise ja poegade üleskasvatamise ajal. Lindude pesitsemise tippaeg on aprilli keskpaigast suve keskpaigani. Lindude asustustihedus on reeglina kõrgem segametsades (laane-, salu- ja soovikumetsades) ning kasvab metsa vanuse tõustes. </w:t>
      </w:r>
    </w:p>
    <w:p w14:paraId="4D9EDC21" w14:textId="7B67F40B" w:rsidR="002D4A1F" w:rsidRPr="000A5E15" w:rsidRDefault="002D4A1F" w:rsidP="002D4A1F">
      <w:pPr>
        <w:jc w:val="both"/>
        <w:rPr>
          <w:rFonts w:ascii="Times New Roman" w:eastAsia="Times New Roman" w:hAnsi="Times New Roman" w:cs="Times New Roman"/>
          <w:kern w:val="0"/>
          <w:sz w:val="24"/>
          <w:szCs w:val="24"/>
          <w14:ligatures w14:val="none"/>
        </w:rPr>
      </w:pPr>
      <w:r w:rsidRPr="000A5E15">
        <w:rPr>
          <w:rFonts w:ascii="Times New Roman" w:eastAsia="Times New Roman" w:hAnsi="Times New Roman" w:cs="Times New Roman"/>
          <w:b/>
          <w:bCs/>
          <w:kern w:val="0"/>
          <w:sz w:val="24"/>
          <w:szCs w:val="24"/>
          <w14:ligatures w14:val="none"/>
        </w:rPr>
        <w:t>1.</w:t>
      </w:r>
      <w:r w:rsidR="003F454C" w:rsidRPr="000A5E15">
        <w:rPr>
          <w:rFonts w:ascii="Times New Roman" w:eastAsia="Times New Roman" w:hAnsi="Times New Roman" w:cs="Times New Roman"/>
          <w:b/>
          <w:bCs/>
          <w:kern w:val="0"/>
          <w:sz w:val="24"/>
          <w:szCs w:val="24"/>
          <w14:ligatures w14:val="none"/>
        </w:rPr>
        <w:t>3</w:t>
      </w:r>
      <w:r w:rsidRPr="000A5E15">
        <w:rPr>
          <w:rFonts w:ascii="Times New Roman" w:eastAsia="Times New Roman" w:hAnsi="Times New Roman" w:cs="Times New Roman"/>
          <w:b/>
          <w:bCs/>
          <w:kern w:val="0"/>
          <w:sz w:val="24"/>
          <w:szCs w:val="24"/>
          <w14:ligatures w14:val="none"/>
        </w:rPr>
        <w:t>. Keskkonnauuringud ei ole vajalikud.</w:t>
      </w:r>
      <w:r w:rsidRPr="000A5E15">
        <w:rPr>
          <w:rFonts w:ascii="Times New Roman" w:eastAsia="Times New Roman" w:hAnsi="Times New Roman" w:cs="Times New Roman"/>
          <w:kern w:val="0"/>
          <w:sz w:val="24"/>
          <w:szCs w:val="24"/>
          <w14:ligatures w14:val="none"/>
        </w:rPr>
        <w:t xml:space="preserve"> </w:t>
      </w:r>
    </w:p>
    <w:p w14:paraId="626FB6DA" w14:textId="77777777" w:rsidR="002D4A1F" w:rsidRPr="000A5E15" w:rsidRDefault="002D4A1F" w:rsidP="002D4A1F">
      <w:pPr>
        <w:jc w:val="both"/>
        <w:rPr>
          <w:rFonts w:ascii="Times New Roman" w:eastAsia="Times New Roman" w:hAnsi="Times New Roman" w:cs="Times New Roman"/>
          <w:kern w:val="0"/>
          <w:sz w:val="24"/>
          <w:szCs w:val="24"/>
          <w14:ligatures w14:val="none"/>
        </w:rPr>
      </w:pPr>
      <w:r w:rsidRPr="000A5E15">
        <w:rPr>
          <w:rFonts w:ascii="Times New Roman" w:eastAsia="Times New Roman" w:hAnsi="Times New Roman" w:cs="Times New Roman"/>
          <w:kern w:val="0"/>
          <w:sz w:val="24"/>
          <w:szCs w:val="24"/>
          <w14:ligatures w14:val="none"/>
        </w:rPr>
        <w:t>Keskkonnaamet teavitab KMH algatamata jätmise otsusest 14 päeva jooksul Ametlikes Teadaannetes.</w:t>
      </w:r>
    </w:p>
    <w:p w14:paraId="72C6B35E" w14:textId="77777777" w:rsidR="002D4A1F" w:rsidRPr="000A5E15" w:rsidRDefault="002D4A1F" w:rsidP="002D4A1F">
      <w:pPr>
        <w:jc w:val="both"/>
        <w:rPr>
          <w:kern w:val="0"/>
          <w14:ligatures w14:val="none"/>
        </w:rPr>
      </w:pPr>
      <w:r w:rsidRPr="000A5E15">
        <w:rPr>
          <w:rFonts w:ascii="Times New Roman" w:eastAsia="Times New Roman" w:hAnsi="Times New Roman" w:cs="Times New Roman"/>
          <w:kern w:val="0"/>
          <w:sz w:val="24"/>
          <w:szCs w:val="24"/>
          <w14:ligatures w14:val="none"/>
        </w:rPr>
        <w:t xml:space="preserve"> </w:t>
      </w:r>
    </w:p>
    <w:p w14:paraId="4BDC05BF" w14:textId="77777777" w:rsidR="002D4A1F" w:rsidRPr="000A5E15" w:rsidRDefault="002D4A1F" w:rsidP="002D4A1F">
      <w:pPr>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2. ASJAOLUD JA ÕIGUSLIKUD ALUSED</w:t>
      </w:r>
    </w:p>
    <w:p w14:paraId="52D5601B" w14:textId="77777777" w:rsidR="002D4A1F" w:rsidRPr="000A5E15" w:rsidRDefault="002D4A1F" w:rsidP="002D4A1F">
      <w:pPr>
        <w:jc w:val="both"/>
        <w:rPr>
          <w:kern w:val="0"/>
          <w14:ligatures w14:val="none"/>
        </w:rPr>
      </w:pPr>
    </w:p>
    <w:p w14:paraId="5ED4BEFA" w14:textId="3072AD35" w:rsidR="002D4A1F" w:rsidRPr="000A5E15" w:rsidRDefault="002D4A1F" w:rsidP="002D4A1F">
      <w:pPr>
        <w:jc w:val="both"/>
        <w:rPr>
          <w:rFonts w:ascii="Times New Roman" w:eastAsia="Times New Roman" w:hAnsi="Times New Roman" w:cs="Times New Roman"/>
          <w:kern w:val="0"/>
          <w:sz w:val="24"/>
          <w:szCs w:val="24"/>
          <w14:ligatures w14:val="none"/>
        </w:rPr>
      </w:pPr>
      <w:r w:rsidRPr="000A5E15">
        <w:rPr>
          <w:rFonts w:ascii="Times New Roman" w:eastAsia="Times New Roman" w:hAnsi="Times New Roman" w:cs="Times New Roman"/>
          <w:kern w:val="0"/>
          <w:sz w:val="24"/>
          <w:szCs w:val="24"/>
          <w14:ligatures w14:val="none"/>
        </w:rPr>
        <w:t>2.1</w:t>
      </w:r>
      <w:r w:rsidRPr="000A5E15">
        <w:t xml:space="preserve"> </w:t>
      </w:r>
      <w:r w:rsidRPr="000A5E15">
        <w:rPr>
          <w:rFonts w:ascii="Times New Roman" w:eastAsia="Times New Roman" w:hAnsi="Times New Roman" w:cs="Times New Roman"/>
          <w:kern w:val="0"/>
          <w:sz w:val="24"/>
          <w:szCs w:val="24"/>
          <w14:ligatures w14:val="none"/>
        </w:rPr>
        <w:t xml:space="preserve">Osaühing Heiling (registrikood 10838508) volitatud esindaja Margo Aasa (isikukood 37001200328) esitas 05.07.2024 Keskkonnaametile metsateatise </w:t>
      </w:r>
      <w:r w:rsidRPr="000A5E15">
        <w:rPr>
          <w:rFonts w:ascii="Times New Roman" w:hAnsi="Times New Roman" w:cs="Times New Roman"/>
          <w:kern w:val="0"/>
          <w:sz w:val="24"/>
          <w:szCs w:val="24"/>
          <w14:ligatures w14:val="none"/>
        </w:rPr>
        <w:t xml:space="preserve">nr 50001047182 </w:t>
      </w:r>
      <w:r w:rsidRPr="000A5E15">
        <w:rPr>
          <w:rFonts w:ascii="Times New Roman" w:eastAsia="Times New Roman" w:hAnsi="Times New Roman" w:cs="Times New Roman"/>
          <w:kern w:val="0"/>
          <w:sz w:val="24"/>
          <w:szCs w:val="24"/>
          <w14:ligatures w14:val="none"/>
        </w:rPr>
        <w:t>Rapla maakonnas, Märjamaa  vallas, Nurme külas, Kabeli kinnistu, (registriosa nr 3207737, katastritunnus 50404:004:0820 eraldisel 14 LR tegemiseks. LR on kavandatud kokku 5,71 ha suurusel alal, kavandatud raiemaht 1142 tm.  Kavandatud tööde ala mõjualas (lähemal kui 30 meetrit) Asub Natura 2000 võrgustikku kuuluv Taarikõnnu-Kaisma linnuala, Kaisma loodusala</w:t>
      </w:r>
      <w:r w:rsidR="00BA580F" w:rsidRPr="000A5E15">
        <w:rPr>
          <w:rFonts w:ascii="Times New Roman" w:eastAsia="Times New Roman" w:hAnsi="Times New Roman" w:cs="Times New Roman"/>
          <w:kern w:val="0"/>
          <w:sz w:val="24"/>
          <w:szCs w:val="24"/>
          <w14:ligatures w14:val="none"/>
        </w:rPr>
        <w:t>, Kaisma hoiuala, I kaitsekategooria liigi Ciconia nigra (must-toonekurg), II kaitsekategooria liigi Tetrao urogallus (metsis) elupaik</w:t>
      </w:r>
      <w:r w:rsidRPr="000A5E15">
        <w:rPr>
          <w:rFonts w:ascii="Times New Roman" w:eastAsia="Times New Roman" w:hAnsi="Times New Roman" w:cs="Times New Roman"/>
          <w:kern w:val="0"/>
          <w:sz w:val="24"/>
          <w:szCs w:val="24"/>
          <w14:ligatures w14:val="none"/>
        </w:rPr>
        <w:t xml:space="preserve"> ja </w:t>
      </w:r>
      <w:r w:rsidR="00BA580F" w:rsidRPr="000A5E15">
        <w:rPr>
          <w:rFonts w:ascii="Times New Roman" w:eastAsia="Times New Roman" w:hAnsi="Times New Roman" w:cs="Times New Roman"/>
          <w:kern w:val="0"/>
          <w:sz w:val="24"/>
          <w:szCs w:val="24"/>
          <w14:ligatures w14:val="none"/>
        </w:rPr>
        <w:t>metsaelupaik tüübiga 9010* (vanad loodusmetsad)</w:t>
      </w:r>
      <w:r w:rsidRPr="000A5E15">
        <w:rPr>
          <w:rFonts w:ascii="Times New Roman" w:eastAsia="Times New Roman" w:hAnsi="Times New Roman" w:cs="Times New Roman"/>
          <w:kern w:val="0"/>
          <w:sz w:val="24"/>
          <w:szCs w:val="24"/>
          <w14:ligatures w14:val="none"/>
        </w:rPr>
        <w:t>. Natura 2000 alade kaitse-eesmärgid on loetletud Vabariigi Valitsuse 05.08.2004 korraldus nr 615 „Euroopa Komisjonile esitatav Natura 2000 võrgustiku alade nimekiri“.</w:t>
      </w:r>
    </w:p>
    <w:p w14:paraId="22AF6E7D" w14:textId="0BDAEC0D" w:rsidR="002D4A1F" w:rsidRPr="000A5E15" w:rsidRDefault="002D4A1F" w:rsidP="002D4A1F">
      <w:pPr>
        <w:jc w:val="both"/>
        <w:rPr>
          <w:rFonts w:ascii="Times New Roman" w:eastAsia="Times New Roman" w:hAnsi="Times New Roman" w:cs="Times New Roman"/>
          <w:kern w:val="0"/>
          <w:sz w:val="24"/>
          <w:szCs w:val="24"/>
          <w14:ligatures w14:val="none"/>
        </w:rPr>
      </w:pPr>
      <w:r w:rsidRPr="000A5E15">
        <w:rPr>
          <w:rFonts w:ascii="Times New Roman" w:eastAsia="Times New Roman" w:hAnsi="Times New Roman" w:cs="Times New Roman"/>
          <w:b/>
          <w:bCs/>
          <w:kern w:val="0"/>
          <w:sz w:val="24"/>
          <w:szCs w:val="24"/>
          <w14:ligatures w14:val="none"/>
        </w:rPr>
        <w:lastRenderedPageBreak/>
        <w:t>2.2.</w:t>
      </w:r>
      <w:r w:rsidRPr="000A5E15">
        <w:rPr>
          <w:rFonts w:ascii="Times New Roman" w:eastAsia="Times New Roman" w:hAnsi="Times New Roman" w:cs="Times New Roman"/>
          <w:kern w:val="0"/>
          <w:sz w:val="24"/>
          <w:szCs w:val="24"/>
          <w14:ligatures w14:val="none"/>
        </w:rPr>
        <w:t xml:space="preserve"> Keskkonnaamet annab KMH eelhinnangu selle kohta, kas kavandatav tegevus on olulise keskkonnamõjuga või mitte ning otsustab KMH algatamise või algatamata jätmise üle (KeHJSi § 3 lõike 1 punkt 2, § 6 lõike 2 punkt 22, § 6</w:t>
      </w:r>
      <w:r w:rsidRPr="000A5E15">
        <w:rPr>
          <w:rFonts w:ascii="Times New Roman" w:eastAsia="Times New Roman" w:hAnsi="Times New Roman" w:cs="Times New Roman"/>
          <w:kern w:val="0"/>
          <w:sz w:val="24"/>
          <w:szCs w:val="24"/>
          <w:vertAlign w:val="superscript"/>
          <w14:ligatures w14:val="none"/>
        </w:rPr>
        <w:t>1</w:t>
      </w:r>
      <w:r w:rsidRPr="000A5E15">
        <w:rPr>
          <w:rFonts w:ascii="Times New Roman" w:eastAsia="Times New Roman" w:hAnsi="Times New Roman" w:cs="Times New Roman"/>
          <w:kern w:val="0"/>
          <w:sz w:val="24"/>
          <w:szCs w:val="24"/>
          <w14:ligatures w14:val="none"/>
        </w:rPr>
        <w:t xml:space="preserve"> lõige 3, § 7 punkt 4, § 9 lõige 1, § 11 lõiked 2 ja 4, metsaseaduse § 41 lõige 8</w:t>
      </w:r>
      <w:r w:rsidRPr="000A5E15">
        <w:rPr>
          <w:rFonts w:ascii="Times New Roman" w:eastAsia="Times New Roman" w:hAnsi="Times New Roman" w:cs="Times New Roman"/>
          <w:kern w:val="0"/>
          <w:sz w:val="24"/>
          <w:szCs w:val="24"/>
          <w:vertAlign w:val="superscript"/>
          <w14:ligatures w14:val="none"/>
        </w:rPr>
        <w:t>1</w:t>
      </w:r>
      <w:r w:rsidRPr="000A5E15">
        <w:rPr>
          <w:rFonts w:ascii="Times New Roman" w:eastAsia="Times New Roman" w:hAnsi="Times New Roman" w:cs="Times New Roman"/>
          <w:kern w:val="0"/>
          <w:sz w:val="24"/>
          <w:szCs w:val="24"/>
          <w14:ligatures w14:val="none"/>
        </w:rPr>
        <w:t xml:space="preserve"> ning Vabariigi Valitsuse 29.08.2005 määruse nr 224 „Tegevusvaldkondade, mille korral tuleb anda keskkonnamõju hindamise vajalikkuse eelhinnang, täpsustatud loetelu“ § 1 lõige 1 ja § 15 punkt 8). KMH vajalikkuse üle otsustamisel lähtutakse KMH eelhinnangust ja asjaomase asutuse seisukohast (KeHJSi § 6 lõige 2 punkt 22, § 11 lõige 2</w:t>
      </w:r>
      <w:r w:rsidRPr="000A5E15">
        <w:rPr>
          <w:rFonts w:ascii="Times New Roman" w:eastAsia="Times New Roman" w:hAnsi="Times New Roman" w:cs="Times New Roman"/>
          <w:kern w:val="0"/>
          <w:sz w:val="24"/>
          <w:szCs w:val="24"/>
          <w:vertAlign w:val="superscript"/>
          <w14:ligatures w14:val="none"/>
        </w:rPr>
        <w:t>3</w:t>
      </w:r>
      <w:r w:rsidRPr="000A5E15">
        <w:rPr>
          <w:rFonts w:ascii="Times New Roman" w:eastAsia="Times New Roman" w:hAnsi="Times New Roman" w:cs="Times New Roman"/>
          <w:kern w:val="0"/>
          <w:sz w:val="24"/>
          <w:szCs w:val="24"/>
          <w14:ligatures w14:val="none"/>
        </w:rPr>
        <w:t>). Eelhinnang lisatakse KMH algatamise või algatamata jätmise otsusele (KeHJSi § 6 lõige 2 punkt 22, § 11 lõige 4). Keskkonnaamet lähtus otsuse tegemisel KeHJSi § 11 lõikes 2 sätestatud tähtajast (otsus on tehtud 15 tööpäeva jooksul arvates KeHJSi § 6</w:t>
      </w:r>
      <w:r w:rsidRPr="000A5E15">
        <w:rPr>
          <w:rFonts w:ascii="Times New Roman" w:eastAsia="Times New Roman" w:hAnsi="Times New Roman" w:cs="Times New Roman"/>
          <w:kern w:val="0"/>
          <w:sz w:val="24"/>
          <w:szCs w:val="24"/>
          <w:vertAlign w:val="superscript"/>
          <w14:ligatures w14:val="none"/>
        </w:rPr>
        <w:t>1</w:t>
      </w:r>
      <w:r w:rsidRPr="000A5E15">
        <w:rPr>
          <w:rFonts w:ascii="Times New Roman" w:eastAsia="Times New Roman" w:hAnsi="Times New Roman" w:cs="Times New Roman"/>
          <w:kern w:val="0"/>
          <w:sz w:val="24"/>
          <w:szCs w:val="24"/>
          <w14:ligatures w14:val="none"/>
        </w:rPr>
        <w:t xml:space="preserve"> lõikes 1 nimetatud teabe saamisest). </w:t>
      </w:r>
    </w:p>
    <w:p w14:paraId="3F2E79F1" w14:textId="77777777" w:rsidR="002D4A1F" w:rsidRPr="000A5E15" w:rsidRDefault="002D4A1F" w:rsidP="002D4A1F">
      <w:pPr>
        <w:jc w:val="both"/>
        <w:rPr>
          <w:rFonts w:ascii="Times New Roman" w:eastAsia="Times New Roman" w:hAnsi="Times New Roman" w:cs="Times New Roman"/>
          <w:kern w:val="0"/>
          <w:sz w:val="24"/>
          <w:szCs w:val="24"/>
          <w14:ligatures w14:val="none"/>
        </w:rPr>
      </w:pPr>
    </w:p>
    <w:p w14:paraId="7508E5CB" w14:textId="77777777" w:rsidR="002D4A1F" w:rsidRPr="000A5E15" w:rsidRDefault="002D4A1F" w:rsidP="002D4A1F">
      <w:pPr>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 EELHINNANG</w:t>
      </w:r>
    </w:p>
    <w:p w14:paraId="71649561" w14:textId="77777777" w:rsidR="002D4A1F" w:rsidRPr="000A5E15" w:rsidRDefault="002D4A1F" w:rsidP="002D4A1F">
      <w:pPr>
        <w:jc w:val="both"/>
        <w:rPr>
          <w:rFonts w:ascii="Times New Roman" w:hAnsi="Times New Roman" w:cs="Times New Roman"/>
          <w:b/>
          <w:bCs/>
          <w:kern w:val="0"/>
          <w:sz w:val="24"/>
          <w:szCs w:val="24"/>
          <w14:ligatures w14:val="none"/>
        </w:rPr>
      </w:pPr>
    </w:p>
    <w:p w14:paraId="3AC39529"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Keskkonnaamet annab KMH eelhinnangu arendaja esitatud ja muu asjakohase teabe alusel ning lähtudes kavandatavast tegevusest, selle asukohast ning eeldatavast keskkonnamõjust (KeHJSi § 6</w:t>
      </w:r>
      <w:r w:rsidRPr="000A5E15">
        <w:rPr>
          <w:rFonts w:ascii="Times New Roman" w:hAnsi="Times New Roman" w:cs="Times New Roman"/>
          <w:kern w:val="0"/>
          <w:sz w:val="24"/>
          <w:szCs w:val="24"/>
          <w:vertAlign w:val="superscript"/>
          <w14:ligatures w14:val="none"/>
        </w:rPr>
        <w:t>1</w:t>
      </w:r>
      <w:r w:rsidRPr="000A5E15">
        <w:rPr>
          <w:rFonts w:ascii="Times New Roman" w:hAnsi="Times New Roman" w:cs="Times New Roman"/>
          <w:kern w:val="0"/>
          <w:sz w:val="24"/>
          <w:szCs w:val="24"/>
          <w14:ligatures w14:val="none"/>
        </w:rPr>
        <w:t xml:space="preserve"> lõige 3). Eelhinnangu sisu täpsustatud nõuded on KeHJS § 6</w:t>
      </w:r>
      <w:r w:rsidRPr="000A5E15">
        <w:rPr>
          <w:rFonts w:ascii="Times New Roman" w:hAnsi="Times New Roman" w:cs="Times New Roman"/>
          <w:kern w:val="0"/>
          <w:sz w:val="24"/>
          <w:szCs w:val="24"/>
          <w:vertAlign w:val="superscript"/>
          <w14:ligatures w14:val="none"/>
        </w:rPr>
        <w:t>1</w:t>
      </w:r>
      <w:r w:rsidRPr="000A5E15">
        <w:rPr>
          <w:rFonts w:ascii="Times New Roman" w:hAnsi="Times New Roman" w:cs="Times New Roman"/>
          <w:kern w:val="0"/>
          <w:sz w:val="24"/>
          <w:szCs w:val="24"/>
          <w14:ligatures w14:val="none"/>
        </w:rPr>
        <w:t xml:space="preserve"> lg 5 alusel kehtestatud keskkonnaministri 16.08.2017 määrusega nr 31 „Eelhinnangu sisu täpsustatud nõuded”.</w:t>
      </w:r>
    </w:p>
    <w:p w14:paraId="7C3E2786"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 Kavandatav tegevus</w:t>
      </w:r>
    </w:p>
    <w:p w14:paraId="777F3384"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3.1.1. Tegevuse iseloom ja maht</w:t>
      </w:r>
    </w:p>
    <w:p w14:paraId="65E84843" w14:textId="578ED324" w:rsidR="002D4A1F" w:rsidRPr="000A5E15" w:rsidRDefault="00BA580F" w:rsidP="002D4A1F">
      <w:pPr>
        <w:spacing w:line="240" w:lineRule="auto"/>
        <w:jc w:val="both"/>
        <w:rPr>
          <w:rFonts w:ascii="Times New Roman" w:hAnsi="Times New Roman" w:cs="Times New Roman"/>
          <w:kern w:val="0"/>
          <w:sz w:val="24"/>
          <w:szCs w:val="24"/>
          <w14:ligatures w14:val="none"/>
        </w:rPr>
      </w:pPr>
      <w:r w:rsidRPr="000A5E15">
        <w:rPr>
          <w:rFonts w:ascii="Times New Roman" w:eastAsia="Times New Roman" w:hAnsi="Times New Roman" w:cs="Times New Roman"/>
          <w:kern w:val="0"/>
          <w:sz w:val="24"/>
          <w:szCs w:val="24"/>
          <w14:ligatures w14:val="none"/>
        </w:rPr>
        <w:t>Kabeli</w:t>
      </w:r>
      <w:r w:rsidR="002D4A1F" w:rsidRPr="000A5E15">
        <w:rPr>
          <w:rFonts w:ascii="Times New Roman" w:eastAsia="Times New Roman" w:hAnsi="Times New Roman" w:cs="Times New Roman"/>
          <w:kern w:val="0"/>
          <w:sz w:val="24"/>
          <w:szCs w:val="24"/>
          <w14:ligatures w14:val="none"/>
        </w:rPr>
        <w:t xml:space="preserve"> kinnistul kavandatakse LR eraldisel 1</w:t>
      </w:r>
      <w:r w:rsidRPr="000A5E15">
        <w:rPr>
          <w:rFonts w:ascii="Times New Roman" w:eastAsia="Times New Roman" w:hAnsi="Times New Roman" w:cs="Times New Roman"/>
          <w:kern w:val="0"/>
          <w:sz w:val="24"/>
          <w:szCs w:val="24"/>
          <w14:ligatures w14:val="none"/>
        </w:rPr>
        <w:t>4</w:t>
      </w:r>
      <w:r w:rsidR="002D4A1F" w:rsidRPr="000A5E15">
        <w:rPr>
          <w:rFonts w:ascii="Times New Roman" w:eastAsia="Times New Roman" w:hAnsi="Times New Roman" w:cs="Times New Roman"/>
          <w:kern w:val="0"/>
          <w:sz w:val="24"/>
          <w:szCs w:val="24"/>
          <w14:ligatures w14:val="none"/>
        </w:rPr>
        <w:t xml:space="preserve"> </w:t>
      </w:r>
      <w:r w:rsidRPr="000A5E15">
        <w:rPr>
          <w:rFonts w:ascii="Times New Roman" w:eastAsia="Times New Roman" w:hAnsi="Times New Roman" w:cs="Times New Roman"/>
          <w:kern w:val="0"/>
          <w:sz w:val="24"/>
          <w:szCs w:val="24"/>
          <w14:ligatures w14:val="none"/>
        </w:rPr>
        <w:t>5,71</w:t>
      </w:r>
      <w:r w:rsidR="002D4A1F" w:rsidRPr="000A5E15">
        <w:rPr>
          <w:rFonts w:ascii="Times New Roman" w:eastAsia="Times New Roman" w:hAnsi="Times New Roman" w:cs="Times New Roman"/>
          <w:kern w:val="0"/>
          <w:sz w:val="24"/>
          <w:szCs w:val="24"/>
          <w14:ligatures w14:val="none"/>
        </w:rPr>
        <w:t xml:space="preserve"> suurusel alal, kavandatud raiemaht on </w:t>
      </w:r>
      <w:r w:rsidRPr="000A5E15">
        <w:rPr>
          <w:rFonts w:ascii="Times New Roman" w:eastAsia="Times New Roman" w:hAnsi="Times New Roman" w:cs="Times New Roman"/>
          <w:kern w:val="0"/>
          <w:sz w:val="24"/>
          <w:szCs w:val="24"/>
          <w14:ligatures w14:val="none"/>
        </w:rPr>
        <w:t>1142</w:t>
      </w:r>
      <w:r w:rsidR="002D4A1F" w:rsidRPr="000A5E15">
        <w:rPr>
          <w:rFonts w:ascii="Times New Roman" w:eastAsia="Times New Roman" w:hAnsi="Times New Roman" w:cs="Times New Roman"/>
          <w:kern w:val="0"/>
          <w:sz w:val="24"/>
          <w:szCs w:val="24"/>
          <w14:ligatures w14:val="none"/>
        </w:rPr>
        <w:t xml:space="preserve"> tm.  </w:t>
      </w:r>
      <w:r w:rsidR="002D4A1F" w:rsidRPr="000A5E15">
        <w:rPr>
          <w:rFonts w:ascii="Times New Roman" w:hAnsi="Times New Roman" w:cs="Times New Roman"/>
          <w:kern w:val="0"/>
          <w:sz w:val="24"/>
          <w:szCs w:val="24"/>
          <w14:ligatures w14:val="none"/>
        </w:rPr>
        <w:t>LR eesmärgiks on metsa uuendamine, uue metsapõlve rajamine.</w:t>
      </w:r>
    </w:p>
    <w:p w14:paraId="01ECA015" w14:textId="4E078C42" w:rsidR="000B77A4" w:rsidRPr="000A5E15" w:rsidRDefault="000B77A4" w:rsidP="002D4A1F">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LR teostamisega luuakse tingimused uue metsapõlve tekkeks. Raiutud puitu on võimalik kasutada. Kokkuveoteede asukohta ei ole määratud, materjali kokkuvedu toimub mööda raieala.</w:t>
      </w:r>
    </w:p>
    <w:p w14:paraId="1B290F2E"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3.1.2. Tegevuse seos asjakohaste strateegiliste planeerimisdokumentidega ning lähipiirkonna praeguste ja planeeritavate tegevustega.</w:t>
      </w:r>
    </w:p>
    <w:p w14:paraId="2E5F9E9E" w14:textId="6CFBE793" w:rsidR="002D4A1F" w:rsidRPr="000A5E15" w:rsidRDefault="00BA580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Kabeli kinnistu asub Rapla maakonnas, Märjamaa  vallas, Nurme külas. Märjamaa</w:t>
      </w:r>
      <w:r w:rsidR="002D4A1F" w:rsidRPr="000A5E15">
        <w:rPr>
          <w:rFonts w:ascii="Times New Roman" w:hAnsi="Times New Roman" w:cs="Times New Roman"/>
          <w:kern w:val="0"/>
          <w:sz w:val="24"/>
          <w:szCs w:val="24"/>
          <w14:ligatures w14:val="none"/>
        </w:rPr>
        <w:t xml:space="preserve"> valla üldplaneeringu </w:t>
      </w:r>
      <w:r w:rsidRPr="000A5E15">
        <w:rPr>
          <w:rFonts w:ascii="Times New Roman" w:hAnsi="Times New Roman" w:cs="Times New Roman"/>
          <w:kern w:val="0"/>
          <w:sz w:val="24"/>
          <w:szCs w:val="24"/>
          <w14:ligatures w14:val="none"/>
        </w:rPr>
        <w:t>asub r</w:t>
      </w:r>
      <w:r w:rsidR="002D4A1F" w:rsidRPr="000A5E15">
        <w:rPr>
          <w:rFonts w:ascii="Times New Roman" w:hAnsi="Times New Roman" w:cs="Times New Roman"/>
          <w:kern w:val="0"/>
          <w:sz w:val="24"/>
          <w:szCs w:val="24"/>
          <w14:ligatures w14:val="none"/>
        </w:rPr>
        <w:t>aieala territooriumil, kus üldplaneeringuga ei ole raietööd keelatud.</w:t>
      </w:r>
    </w:p>
    <w:p w14:paraId="469F6903"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3.1.3. Ressursside, sealhulgas loodusvarade, nagu maa, muld, pinnas, maavara, vesi ja looduslik mitmekesisus, näiteks loomastik ja taimestik, kasutamine</w:t>
      </w:r>
    </w:p>
    <w:p w14:paraId="6C8C77D9"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Kavandatava tegevuse eesmärk on võimaldada taastuvate loodusressursside (puit) kasutust. Kavandatud lageraie käigus taastumatuid loodusressursse kasutusse ei võeta. Metsatöödel metsakaitse (veerežiim, ökosüsteem, pinnas) tagamine on reguleeritud metsa majandamise eeskirja</w:t>
      </w:r>
      <w:r w:rsidRPr="000A5E15">
        <w:rPr>
          <w:rFonts w:ascii="Times New Roman" w:hAnsi="Times New Roman" w:cs="Times New Roman"/>
          <w:kern w:val="0"/>
          <w:sz w:val="24"/>
          <w:szCs w:val="24"/>
          <w:vertAlign w:val="superscript"/>
          <w14:ligatures w14:val="none"/>
        </w:rPr>
        <w:footnoteReference w:id="1"/>
      </w:r>
      <w:r w:rsidRPr="000A5E15">
        <w:rPr>
          <w:rFonts w:ascii="Times New Roman" w:hAnsi="Times New Roman" w:cs="Times New Roman"/>
          <w:kern w:val="0"/>
          <w:sz w:val="24"/>
          <w:szCs w:val="24"/>
          <w14:ligatures w14:val="none"/>
        </w:rPr>
        <w:t xml:space="preserve"> §-s 19 sätestatuga ja veeseadusega. </w:t>
      </w:r>
    </w:p>
    <w:p w14:paraId="63DE9EEA"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3.1.4. Tegevuse energiakasutus</w:t>
      </w:r>
    </w:p>
    <w:p w14:paraId="6E83642D"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Energiakasutus raietöödel on masinate kütuse tarbimine.</w:t>
      </w:r>
    </w:p>
    <w:p w14:paraId="41A70523"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lastRenderedPageBreak/>
        <w:t>3.1.5. Tegevusega kaasnevad tegurid, nagu heide vette, pinnasesse ja õhku ning müra, vibratsioon, valgus, soojus, kiirgus ja lõhn</w:t>
      </w:r>
    </w:p>
    <w:p w14:paraId="3F7CF40B"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Nõuetele vastava tehnika kasutamisel ei kaasne raietöödel saasteainete heidet pinnasesse, vette või välisõhku. Valguse, kiirguse ja lõhnareostust tegevusega teadaolevalt ei kaasne, samuti ei põhjusta tööde läbiviimine norme ületavat vibratsiooni või müra.</w:t>
      </w:r>
    </w:p>
    <w:p w14:paraId="37AB2C27"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3.1.6. Tekkivad jäätmed ning nende käitlemine</w:t>
      </w:r>
    </w:p>
    <w:p w14:paraId="3CC9AC0F"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Raietöödega ei kaasne jäätmete teket. Metsamajandusjääke ehk raidmeid ei käsitleta jäätmetena.</w:t>
      </w:r>
    </w:p>
    <w:p w14:paraId="1FDA97C3"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3.1.7. Tegevusega kaasnevate avariiolukordade esinemise võimalikkus, sealhulgas heite suurus</w:t>
      </w:r>
    </w:p>
    <w:p w14:paraId="1FFCE54A"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Raietöödel on keskkonnamõju põhjustavate avariide esinemine ebatõenäoline, raietöid teostatakse tehnilistele nõuetele vastavate masinatega.</w:t>
      </w:r>
    </w:p>
    <w:p w14:paraId="43F50C5E"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3.1.8. Tegevuse seisukoht asjakohaste suurõnnetuste või katastroofide ohust, sealhulgas kliimamuutustest põhjustatud suurõnnetuste või katastroofide ohust teaduslike andmete alusel</w:t>
      </w:r>
    </w:p>
    <w:p w14:paraId="2AE84CBD"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Raietöödega ei kaasne suurõnnetuste või katastroofide tekke ohtu.</w:t>
      </w:r>
    </w:p>
    <w:p w14:paraId="2CD4B94A"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3.2. Kavandatava tegevuse asukoht ja mõjutatav keskkond</w:t>
      </w:r>
    </w:p>
    <w:p w14:paraId="77D5226C"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3.2.1. Olemasolevad ja planeeritavad maakasutused ning seal toimuvad või planeeritavad tegevused</w:t>
      </w:r>
    </w:p>
    <w:p w14:paraId="46968192" w14:textId="53FC0F63" w:rsidR="002D4A1F" w:rsidRPr="000A5E15" w:rsidRDefault="00C73754" w:rsidP="002D4A1F">
      <w:pPr>
        <w:spacing w:line="240" w:lineRule="auto"/>
        <w:jc w:val="both"/>
        <w:rPr>
          <w:rFonts w:ascii="Times New Roman" w:hAnsi="Times New Roman" w:cs="Times New Roman"/>
          <w:kern w:val="0"/>
          <w:sz w:val="24"/>
          <w:szCs w:val="24"/>
          <w14:ligatures w14:val="none"/>
        </w:rPr>
      </w:pPr>
      <w:bookmarkStart w:id="2" w:name="_Hlk160107546"/>
      <w:r w:rsidRPr="000A5E15">
        <w:rPr>
          <w:rFonts w:ascii="Times New Roman" w:hAnsi="Times New Roman" w:cs="Times New Roman"/>
          <w:kern w:val="0"/>
          <w:sz w:val="24"/>
          <w:szCs w:val="24"/>
          <w14:ligatures w14:val="none"/>
        </w:rPr>
        <w:t>Kabeli</w:t>
      </w:r>
      <w:r w:rsidR="002D4A1F" w:rsidRPr="000A5E15">
        <w:rPr>
          <w:rFonts w:ascii="Times New Roman" w:hAnsi="Times New Roman" w:cs="Times New Roman"/>
          <w:kern w:val="0"/>
          <w:sz w:val="24"/>
          <w:szCs w:val="24"/>
          <w14:ligatures w14:val="none"/>
        </w:rPr>
        <w:t xml:space="preserve"> kinnistu sihtotstarve on 100 % maatulundusmaa, maaüksus asub hajaasustuspiirkonnas. Kavandatud raiete mõjualas (lähemal kui 30 m) </w:t>
      </w:r>
      <w:r w:rsidRPr="000A5E15">
        <w:rPr>
          <w:rFonts w:ascii="Times New Roman" w:hAnsi="Times New Roman" w:cs="Times New Roman"/>
          <w:kern w:val="0"/>
          <w:sz w:val="24"/>
          <w:szCs w:val="24"/>
          <w14:ligatures w14:val="none"/>
        </w:rPr>
        <w:t xml:space="preserve">ei ole raieid registreeritud. </w:t>
      </w:r>
      <w:r w:rsidR="002D4A1F" w:rsidRPr="000A5E15">
        <w:rPr>
          <w:rFonts w:ascii="Times New Roman" w:hAnsi="Times New Roman" w:cs="Times New Roman"/>
          <w:kern w:val="0"/>
          <w:sz w:val="24"/>
          <w:szCs w:val="24"/>
          <w14:ligatures w14:val="none"/>
        </w:rPr>
        <w:t xml:space="preserve"> Raiega maakasutust ei muudeta, metsamaa kõlvik säilib ja ala jääb jätkuvalt kasutusse metsamaana.</w:t>
      </w:r>
    </w:p>
    <w:bookmarkEnd w:id="2"/>
    <w:p w14:paraId="16F58D17"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3.2.2. Alal esinevad loodusvarad, sealhulgas maa, muld, pinnas, maavara, vesi ja looduslik mitmekesisus, nende kättesaadavus, kvaliteet ja taastumisvõime</w:t>
      </w:r>
    </w:p>
    <w:p w14:paraId="65327708" w14:textId="09C73F7C"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 xml:space="preserve">Raiealal ei esine taastumatuid loodusvarasid. Raieala asub </w:t>
      </w:r>
      <w:r w:rsidR="00C73754" w:rsidRPr="000A5E15">
        <w:rPr>
          <w:rFonts w:ascii="Times New Roman" w:hAnsi="Times New Roman" w:cs="Times New Roman"/>
          <w:kern w:val="0"/>
          <w:sz w:val="24"/>
          <w:szCs w:val="24"/>
          <w14:ligatures w14:val="none"/>
        </w:rPr>
        <w:t>sinilille</w:t>
      </w:r>
      <w:r w:rsidRPr="000A5E15">
        <w:rPr>
          <w:rFonts w:ascii="Times New Roman" w:hAnsi="Times New Roman" w:cs="Times New Roman"/>
          <w:kern w:val="0"/>
          <w:sz w:val="24"/>
          <w:szCs w:val="24"/>
          <w14:ligatures w14:val="none"/>
        </w:rPr>
        <w:t xml:space="preserve">  kasvukohatüübis. Eraldisel 1</w:t>
      </w:r>
      <w:r w:rsidR="00C73754" w:rsidRPr="000A5E15">
        <w:rPr>
          <w:rFonts w:ascii="Times New Roman" w:hAnsi="Times New Roman" w:cs="Times New Roman"/>
          <w:kern w:val="0"/>
          <w:sz w:val="24"/>
          <w:szCs w:val="24"/>
          <w14:ligatures w14:val="none"/>
        </w:rPr>
        <w:t>4</w:t>
      </w:r>
      <w:r w:rsidRPr="000A5E15">
        <w:rPr>
          <w:rFonts w:ascii="Times New Roman" w:hAnsi="Times New Roman" w:cs="Times New Roman"/>
          <w:kern w:val="0"/>
          <w:sz w:val="24"/>
          <w:szCs w:val="24"/>
          <w14:ligatures w14:val="none"/>
        </w:rPr>
        <w:t xml:space="preserve"> kasvab </w:t>
      </w:r>
      <w:r w:rsidR="00C73754" w:rsidRPr="000A5E15">
        <w:rPr>
          <w:rFonts w:ascii="Times New Roman" w:hAnsi="Times New Roman" w:cs="Times New Roman"/>
          <w:kern w:val="0"/>
          <w:sz w:val="24"/>
          <w:szCs w:val="24"/>
          <w14:ligatures w14:val="none"/>
        </w:rPr>
        <w:t>küpsusdiameetri saavutanud</w:t>
      </w:r>
      <w:r w:rsidRPr="000A5E15">
        <w:rPr>
          <w:rFonts w:ascii="Times New Roman" w:hAnsi="Times New Roman" w:cs="Times New Roman"/>
          <w:kern w:val="0"/>
          <w:sz w:val="24"/>
          <w:szCs w:val="24"/>
          <w14:ligatures w14:val="none"/>
        </w:rPr>
        <w:t xml:space="preserve"> </w:t>
      </w:r>
      <w:r w:rsidR="00C73754" w:rsidRPr="000A5E15">
        <w:rPr>
          <w:rFonts w:ascii="Times New Roman" w:hAnsi="Times New Roman" w:cs="Times New Roman"/>
          <w:kern w:val="0"/>
          <w:sz w:val="24"/>
          <w:szCs w:val="24"/>
          <w14:ligatures w14:val="none"/>
        </w:rPr>
        <w:t>männik</w:t>
      </w:r>
      <w:r w:rsidRPr="000A5E15">
        <w:rPr>
          <w:rFonts w:ascii="Times New Roman" w:hAnsi="Times New Roman" w:cs="Times New Roman"/>
          <w:kern w:val="0"/>
          <w:sz w:val="24"/>
          <w:szCs w:val="24"/>
          <w14:ligatures w14:val="none"/>
        </w:rPr>
        <w:t>.</w:t>
      </w:r>
    </w:p>
    <w:p w14:paraId="5C0D5947"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0726DDCD"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Kavandatud raietest otseselt mõjutatud piirkond on ala, kus raied läbi viiakse. LR langiga piirnevatel aladel võib esineda ajutisi häiringuid, mis ei mõjuta ala vastupanuvõimet. Raiet kavandatakse metsamaastikus, alal ei ole erilist tähelepanu vajavaid pinnavorme.</w:t>
      </w:r>
    </w:p>
    <w:p w14:paraId="7917AF40"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Kultuuriväärtusi raiealal ei leidu.</w:t>
      </w:r>
    </w:p>
    <w:p w14:paraId="1CAB29C8"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Kavandatava tegevuse maa-ala piires puuduvad teadaolevalt sellised alad, kus õigusaktidega kehtestatud nõudeid on ületatud või võidakse ületada.</w:t>
      </w:r>
    </w:p>
    <w:p w14:paraId="6D6E9720"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3.2.4. Inimese tervis ja heaolu ning elanikkond</w:t>
      </w:r>
    </w:p>
    <w:p w14:paraId="46A88CAD"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kern w:val="0"/>
          <w:sz w:val="24"/>
          <w:szCs w:val="24"/>
          <w14:ligatures w14:val="none"/>
        </w:rPr>
        <w:t xml:space="preserve">Tervisemõjud saavad tekkida lähtuvalt mõjuallikast järgmistes valdkondades: müra, vibratsiooni ja välisõhu saastega kaasnevad tervisemõjud, joogivee kvaliteet ja kättesaadavus. </w:t>
      </w:r>
      <w:r w:rsidRPr="000A5E15">
        <w:rPr>
          <w:rFonts w:ascii="Times New Roman" w:hAnsi="Times New Roman" w:cs="Times New Roman"/>
          <w:kern w:val="0"/>
          <w:sz w:val="24"/>
          <w:szCs w:val="24"/>
          <w14:ligatures w14:val="none"/>
        </w:rPr>
        <w:lastRenderedPageBreak/>
        <w:t>Metsakasutusõiguse kitsendused, mis on seatud avalik-õigusliku isiku omandis olevas metsas ja piiramata või tähistamata erametsa kasutamiseks, on sätestatud metsaseaduse §-s 35. Kavandatud raietöödega selliseid mõjusid ei kaasne.</w:t>
      </w:r>
    </w:p>
    <w:p w14:paraId="4B29B1F9"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 xml:space="preserve">3.3. Hinnang keskkonnamõju olulisusele (mõju suurus, ulatus ja tõenäoliselt mõjutatava elanikkonna suurus, </w:t>
      </w:r>
      <w:r w:rsidRPr="000A5E15">
        <w:rPr>
          <w:rFonts w:ascii="Times New Roman" w:hAnsi="Times New Roman" w:cs="Times New Roman"/>
          <w:b/>
          <w:bCs/>
          <w:kern w:val="0"/>
          <w14:ligatures w14:val="none"/>
        </w:rPr>
        <w:t>m</w:t>
      </w:r>
      <w:r w:rsidRPr="000A5E15">
        <w:rPr>
          <w:rFonts w:ascii="Times New Roman" w:hAnsi="Times New Roman" w:cs="Times New Roman"/>
          <w:b/>
          <w:bCs/>
          <w:kern w:val="0"/>
          <w:sz w:val="24"/>
          <w:szCs w:val="24"/>
          <w14:ligatures w14:val="none"/>
        </w:rPr>
        <w:t>õju avaldumise tõenäosus ja aeg, mõju tugevus, laad, kestus, sagedus, pöörduvus ja piiriülesus)</w:t>
      </w:r>
    </w:p>
    <w:p w14:paraId="199D713B"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 xml:space="preserve">Alljärgnevalt on toodud kavandatavate raiete keskkonnamõju olulisuse hinnang koos põhjenduste ja selgitustega. </w:t>
      </w:r>
    </w:p>
    <w:p w14:paraId="480D9AC2"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Kavandatud raie mõju keskkonnaelementidele:</w:t>
      </w:r>
    </w:p>
    <w:p w14:paraId="4CF6D267"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Vesi- raiealal ei asu veekogusid, seega veekogusid ei mõjutata. Raie on kavandatud vastavalt kehtivatele õigusaktidele, seega langi ulatuses mõju veerežiimile ei ole oluline. Veega seotud Natura kaitse-eesmärke ja muid alal esinevaid veega seotud kaitsealuseid loodusobjekte raietööd ei kahjusta.</w:t>
      </w:r>
    </w:p>
    <w:p w14:paraId="33F28FA9"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Välisõhk ja kliima- kavandataval raiel ei ole olulist mõju välisõhule ja kliimale, üksik raie eraldi ei takista kliimaeesmärkide saavutamist.</w:t>
      </w:r>
    </w:p>
    <w:p w14:paraId="7B7E22DA"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 xml:space="preserve">Maastik ja looduslik mitmekesisus- Raied on kavandatud vastavalt kehtivatele õigusaktidele, seega ei mõjuta mõjualas olevaid kaitstavaid alasid. </w:t>
      </w:r>
    </w:p>
    <w:p w14:paraId="310C0AF2"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Elanikkonnale, inimese tervisele, heaolule ja varale, kultuuripärandile ja kaitstavatele loodusobjektidele ning nende omavahelistele seostele- Raiealal ei ole neid elemente ja kavandatud raie neid ei mõjuta. Raietööde mõju on lokaalne, elanikkonda ei mõjuta.</w:t>
      </w:r>
    </w:p>
    <w:p w14:paraId="360CA23B"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 xml:space="preserve">Raiete teostamisel avalduvad võimalikud mõjud eelkõige tööde tegemise ajal. Kavandatud raied on ühekordne lühiajalise mõjuga tegevus, kestusega umbes üks kuu. Raiete teostamise järgselt mõjud pöörduvad - lageraielangi uuenemine tagatakse metsaseaduse §-s 24 sätestatud korras. Kavandatava tegevusega ei kaasne piiriülest mõju. </w:t>
      </w:r>
    </w:p>
    <w:p w14:paraId="740629CF" w14:textId="77777777" w:rsidR="00BC5F9D" w:rsidRPr="000A5E15" w:rsidRDefault="00BC5F9D" w:rsidP="00BC5F9D">
      <w:pPr>
        <w:spacing w:line="240" w:lineRule="auto"/>
        <w:jc w:val="both"/>
        <w:rPr>
          <w:rFonts w:ascii="Times New Roman" w:eastAsia="Calibri" w:hAnsi="Times New Roman" w:cs="Times New Roman"/>
          <w:b/>
          <w:bCs/>
          <w:sz w:val="24"/>
          <w:szCs w:val="24"/>
        </w:rPr>
      </w:pPr>
      <w:r w:rsidRPr="000A5E15">
        <w:rPr>
          <w:rFonts w:ascii="Times New Roman" w:eastAsia="Calibri" w:hAnsi="Times New Roman" w:cs="Times New Roman"/>
          <w:b/>
          <w:bCs/>
          <w:sz w:val="24"/>
          <w:szCs w:val="24"/>
        </w:rPr>
        <w:t>3.3.1. Mõju Natura 2000 võrgustiku alale</w:t>
      </w:r>
    </w:p>
    <w:p w14:paraId="2B7ED5F3" w14:textId="77777777" w:rsidR="00BC5F9D" w:rsidRPr="000A5E15" w:rsidRDefault="00BC5F9D" w:rsidP="00BC5F9D">
      <w:pPr>
        <w:spacing w:line="240" w:lineRule="auto"/>
        <w:jc w:val="both"/>
        <w:rPr>
          <w:rFonts w:ascii="Times New Roman" w:eastAsia="Calibri" w:hAnsi="Times New Roman" w:cs="Times New Roman"/>
          <w:b/>
          <w:bCs/>
          <w:sz w:val="24"/>
          <w:szCs w:val="24"/>
        </w:rPr>
      </w:pPr>
      <w:r w:rsidRPr="000A5E15">
        <w:rPr>
          <w:rFonts w:ascii="Times New Roman" w:eastAsia="Calibri" w:hAnsi="Times New Roman" w:cs="Times New Roman"/>
          <w:b/>
          <w:bCs/>
          <w:sz w:val="24"/>
          <w:szCs w:val="24"/>
        </w:rPr>
        <w:t>3.3.1.1 Natura 2000 ala kaitse-eesmärgid ja nende kirjeldused</w:t>
      </w:r>
    </w:p>
    <w:p w14:paraId="3BE2868C" w14:textId="7AAAD9EB" w:rsidR="00BC5F9D"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 xml:space="preserve">Kavandatud raieala mõjualas (lähemal kui 30 m) asub </w:t>
      </w:r>
      <w:bookmarkStart w:id="3" w:name="_Hlk173311745"/>
      <w:r w:rsidRPr="000A5E15">
        <w:rPr>
          <w:rFonts w:ascii="Times New Roman" w:eastAsia="Calibri" w:hAnsi="Times New Roman" w:cs="Times New Roman"/>
          <w:sz w:val="24"/>
          <w:szCs w:val="24"/>
        </w:rPr>
        <w:t>Taarikõnnu-Kaisma linnuala ja Kaisma loodusala</w:t>
      </w:r>
      <w:bookmarkEnd w:id="3"/>
      <w:r w:rsidRPr="000A5E15">
        <w:rPr>
          <w:rFonts w:ascii="Times New Roman" w:eastAsia="Calibri" w:hAnsi="Times New Roman" w:cs="Times New Roman"/>
          <w:sz w:val="24"/>
          <w:szCs w:val="24"/>
        </w:rPr>
        <w:t xml:space="preserve">. </w:t>
      </w:r>
      <w:r w:rsidRPr="000A5E15">
        <w:rPr>
          <w:rFonts w:ascii="Times New Roman" w:hAnsi="Times New Roman" w:cs="Times New Roman"/>
          <w:b/>
          <w:bCs/>
          <w:sz w:val="24"/>
          <w:szCs w:val="24"/>
        </w:rPr>
        <w:t xml:space="preserve"> </w:t>
      </w:r>
      <w:r w:rsidRPr="000A5E15">
        <w:rPr>
          <w:rFonts w:ascii="Times New Roman" w:eastAsia="Calibri" w:hAnsi="Times New Roman" w:cs="Times New Roman"/>
          <w:sz w:val="24"/>
          <w:szCs w:val="24"/>
        </w:rPr>
        <w:t>Alade kaitse-eesmärgid on loetletud Vabariigi Valitsuse 05.08.2004 korraldus nr 615 „Euroopa Komisjonile esitatav Natura 2000 võrgustiku alade nimekiri“.</w:t>
      </w:r>
    </w:p>
    <w:p w14:paraId="7C507655" w14:textId="6C41ECA6" w:rsidR="00BC5F9D"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Eelhinnangu tulemusel selgub, kas tegevusega võib kaasneda eraldi või koos muude tegevustega eeldatavalt oluline ebasoodne mõju Natura 2000 võrgustiku ala kaitse-eesmärgile. Käesoleval juhul ei ole tegevus otseselt vajalik Taarikõnnu-Kaisma linnuala ja Kaisma loodusala kaitse-eesmärkide saavutamiseks.</w:t>
      </w:r>
    </w:p>
    <w:p w14:paraId="35D8940A" w14:textId="77777777" w:rsidR="00BC5F9D"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Loodusdirektiivi artikkel 6 lõige 1 kohustab liikmesriike kehtestama erikaitsealade suhtes meetmed, mis vastavad aladel esinevate metsaelupaikade ökoloogilistele vajadustele. Sama direktiivi artikkel 6 lõige 2 kohustab vältima elupaikade halvenemist ja oluliste liikide häirimist. Euroopa Komisjoni Natura 2000 alade kaitsekorralduse juhendi</w:t>
      </w:r>
      <w:r w:rsidRPr="000A5E15">
        <w:rPr>
          <w:rFonts w:ascii="Times New Roman" w:eastAsia="Calibri" w:hAnsi="Times New Roman" w:cs="Times New Roman"/>
          <w:sz w:val="24"/>
          <w:szCs w:val="24"/>
          <w:vertAlign w:val="superscript"/>
        </w:rPr>
        <w:footnoteReference w:id="2"/>
      </w:r>
      <w:r w:rsidRPr="000A5E15">
        <w:rPr>
          <w:rFonts w:ascii="Times New Roman" w:eastAsia="Calibri" w:hAnsi="Times New Roman" w:cs="Times New Roman"/>
          <w:sz w:val="24"/>
          <w:szCs w:val="24"/>
        </w:rPr>
        <w:t xml:space="preserve"> järgi tuleb elupaikade halvenemisena käsitleda olukorda, kui väheneb elupaigatüübi pindala sellel alal või kui halvenevad elupaiga kaitsestaatuse pikaajaliseks säilimiseks vajalikud funktsioonid ja struktuur võrreldes nende esialgse (Natura võrgustiku liitumise hetke) või taastatud seisundiga. LKS § </w:t>
      </w:r>
      <w:r w:rsidRPr="000A5E15">
        <w:rPr>
          <w:rFonts w:ascii="Times New Roman" w:eastAsia="Calibri" w:hAnsi="Times New Roman" w:cs="Times New Roman"/>
          <w:sz w:val="24"/>
          <w:szCs w:val="24"/>
        </w:rPr>
        <w:lastRenderedPageBreak/>
        <w:t>69 kohaselt korraldatakse Natura 2000 alade kaitset siseriiklike kaitstavate loodusobjektide kaudu, ehk eespoolviidatud erinõuded tuleb tagada, rakendades nende alade kaitsekorda. Seal hulgas tuleb neid arvesse võtta metsateatiste menetlemisel.</w:t>
      </w:r>
    </w:p>
    <w:p w14:paraId="50B41288" w14:textId="77777777"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eastAsia="Calibri" w:hAnsi="Times New Roman" w:cs="Times New Roman"/>
          <w:sz w:val="24"/>
          <w:szCs w:val="24"/>
        </w:rPr>
        <w:t>Metsaelupaikade seisund ei ole loodusdirektiivi rakendamise aruande</w:t>
      </w:r>
      <w:r w:rsidRPr="000A5E15">
        <w:rPr>
          <w:rFonts w:ascii="Times New Roman" w:eastAsia="Calibri" w:hAnsi="Times New Roman" w:cs="Times New Roman"/>
          <w:sz w:val="24"/>
          <w:szCs w:val="24"/>
          <w:vertAlign w:val="superscript"/>
        </w:rPr>
        <w:footnoteReference w:id="3"/>
      </w:r>
      <w:r w:rsidRPr="000A5E15">
        <w:rPr>
          <w:rFonts w:ascii="Times New Roman" w:eastAsia="Calibri" w:hAnsi="Times New Roman" w:cs="Times New Roman"/>
          <w:sz w:val="24"/>
          <w:szCs w:val="24"/>
        </w:rPr>
        <w:t xml:space="preserve"> järgi valdavas osas soodne. See viitab sellele, et metsaelupaikade pindala ja või seisund on võrreldes esialgse seisundiga vähenenud. Seega vältimaks elupaikade seisundi jätkuvat halvenemist, tuleb  tagada, et ühegi hetkel teadaoleva elupaiga pindala ja seisund selleks moodustatud erikaitsealadel ei väheneks.</w:t>
      </w:r>
    </w:p>
    <w:p w14:paraId="2737CF83" w14:textId="77777777" w:rsidR="00BC5F9D" w:rsidRPr="000A5E15" w:rsidRDefault="00BC5F9D" w:rsidP="00BC5F9D">
      <w:pPr>
        <w:spacing w:line="240" w:lineRule="auto"/>
        <w:jc w:val="both"/>
        <w:rPr>
          <w:rFonts w:ascii="Times New Roman" w:eastAsia="Calibri" w:hAnsi="Times New Roman" w:cs="Times New Roman"/>
          <w:b/>
          <w:bCs/>
          <w:sz w:val="24"/>
          <w:szCs w:val="24"/>
        </w:rPr>
      </w:pPr>
      <w:bookmarkStart w:id="4" w:name="_Hlk157503904"/>
      <w:r w:rsidRPr="000A5E15">
        <w:rPr>
          <w:rFonts w:ascii="Times New Roman" w:eastAsia="Calibri" w:hAnsi="Times New Roman" w:cs="Times New Roman"/>
          <w:b/>
          <w:bCs/>
          <w:sz w:val="24"/>
          <w:szCs w:val="24"/>
        </w:rPr>
        <w:t>3.3.1.2. Kavandatava tegevuse mõju prognoosimine Natura 2000 alale</w:t>
      </w:r>
    </w:p>
    <w:bookmarkEnd w:id="4"/>
    <w:p w14:paraId="2320A1D8" w14:textId="77777777" w:rsidR="00BC5F9D" w:rsidRPr="000A5E15" w:rsidRDefault="00BC5F9D" w:rsidP="00BC5F9D">
      <w:pPr>
        <w:spacing w:line="240" w:lineRule="auto"/>
        <w:jc w:val="both"/>
        <w:rPr>
          <w:rFonts w:ascii="Times New Roman" w:hAnsi="Times New Roman" w:cs="Times New Roman"/>
          <w:color w:val="000000" w:themeColor="text1"/>
          <w:sz w:val="24"/>
          <w:szCs w:val="24"/>
        </w:rPr>
      </w:pPr>
      <w:r w:rsidRPr="000A5E15">
        <w:rPr>
          <w:rFonts w:ascii="Times New Roman" w:hAnsi="Times New Roman" w:cs="Times New Roman"/>
          <w:color w:val="000000" w:themeColor="text1"/>
          <w:sz w:val="24"/>
          <w:szCs w:val="24"/>
        </w:rPr>
        <w:t>Kavandatava lageraie tulemusel tekib lage ala seemne- ja säilikpuudega.</w:t>
      </w:r>
    </w:p>
    <w:p w14:paraId="35ED995C" w14:textId="65210D1D"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hAnsi="Times New Roman" w:cs="Times New Roman"/>
          <w:sz w:val="24"/>
          <w:szCs w:val="24"/>
        </w:rPr>
        <w:t xml:space="preserve">Kavandatud raiealaga piirneval alal on registreeritud EELIS-e andmetel Taarikõnnu-Kaisma linnuala kaitse-eesmärgiks olevate </w:t>
      </w:r>
      <w:bookmarkStart w:id="5" w:name="_Hlk173315202"/>
      <w:r w:rsidRPr="000A5E15">
        <w:rPr>
          <w:rFonts w:ascii="Times New Roman" w:hAnsi="Times New Roman" w:cs="Times New Roman"/>
          <w:sz w:val="24"/>
          <w:szCs w:val="24"/>
        </w:rPr>
        <w:t xml:space="preserve">liikide Ciconia nigra (must-toonekurg) </w:t>
      </w:r>
      <w:bookmarkEnd w:id="5"/>
      <w:r w:rsidRPr="000A5E15">
        <w:rPr>
          <w:rFonts w:ascii="Times New Roman" w:hAnsi="Times New Roman" w:cs="Times New Roman"/>
          <w:sz w:val="24"/>
          <w:szCs w:val="24"/>
        </w:rPr>
        <w:t>ja  Tetrao urogallus (metsis) elupaigad ja Kaisma hoiuala kaitse eesmärgiks olev metsaelupaik 9010* (vanad loodusmetsad).</w:t>
      </w:r>
    </w:p>
    <w:p w14:paraId="7721399B" w14:textId="77777777"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hAnsi="Times New Roman" w:cs="Times New Roman"/>
          <w:sz w:val="24"/>
          <w:szCs w:val="24"/>
        </w:rPr>
        <w:t>Puistute raiumine kavandatud raie alal ei mõjuta elupaikasid negatiivselt kaugemal kui 30m</w:t>
      </w:r>
      <w:bookmarkStart w:id="6" w:name="_Hlk167825859"/>
      <w:r w:rsidRPr="000A5E15">
        <w:rPr>
          <w:rFonts w:ascii="Times New Roman" w:hAnsi="Times New Roman" w:cs="Times New Roman"/>
          <w:sz w:val="24"/>
          <w:szCs w:val="24"/>
          <w:vertAlign w:val="superscript"/>
        </w:rPr>
        <w:footnoteReference w:id="4"/>
      </w:r>
      <w:r w:rsidRPr="000A5E15">
        <w:rPr>
          <w:rFonts w:ascii="Times New Roman" w:hAnsi="Times New Roman" w:cs="Times New Roman"/>
          <w:sz w:val="24"/>
          <w:szCs w:val="24"/>
        </w:rPr>
        <w:t>.</w:t>
      </w:r>
      <w:bookmarkEnd w:id="6"/>
    </w:p>
    <w:p w14:paraId="6F63A282" w14:textId="77777777" w:rsidR="00BC5F9D" w:rsidRPr="000A5E15" w:rsidRDefault="00BC5F9D" w:rsidP="00BC5F9D">
      <w:pPr>
        <w:spacing w:line="240" w:lineRule="auto"/>
        <w:jc w:val="both"/>
        <w:rPr>
          <w:rFonts w:ascii="Times New Roman" w:hAnsi="Times New Roman" w:cs="Times New Roman"/>
          <w:color w:val="000000" w:themeColor="text1"/>
          <w:sz w:val="24"/>
          <w:szCs w:val="24"/>
        </w:rPr>
      </w:pPr>
      <w:r w:rsidRPr="000A5E15">
        <w:rPr>
          <w:rFonts w:ascii="Times New Roman" w:hAnsi="Times New Roman" w:cs="Times New Roman"/>
          <w:color w:val="000000" w:themeColor="text1"/>
          <w:sz w:val="24"/>
          <w:szCs w:val="24"/>
        </w:rPr>
        <w:t>Metsa kokkuveoteede, laoplatsi, raielankide raidmetest puhastamise viisid ja kord on</w:t>
      </w:r>
      <w:r w:rsidRPr="000A5E15">
        <w:rPr>
          <w:rFonts w:ascii="Times New Roman" w:hAnsi="Times New Roman" w:cs="Times New Roman"/>
          <w:color w:val="000000" w:themeColor="text1"/>
          <w:sz w:val="24"/>
          <w:szCs w:val="24"/>
          <w:shd w:val="clear" w:color="auto" w:fill="FFFFFF"/>
        </w:rPr>
        <w:t xml:space="preserve"> kehtestatud keskkonnaministri määrusega „Metsa majandamise eeskiri“.</w:t>
      </w:r>
    </w:p>
    <w:p w14:paraId="5C5E508F" w14:textId="6FAE3829" w:rsidR="00BC5F9D" w:rsidRPr="000A5E15" w:rsidRDefault="00BC5F9D" w:rsidP="00BC5F9D">
      <w:pPr>
        <w:tabs>
          <w:tab w:val="left" w:pos="1057"/>
        </w:tabs>
        <w:spacing w:line="240" w:lineRule="auto"/>
        <w:jc w:val="both"/>
        <w:rPr>
          <w:rFonts w:ascii="Times New Roman" w:eastAsia="Calibri" w:hAnsi="Times New Roman" w:cs="Times New Roman"/>
          <w:sz w:val="24"/>
          <w:szCs w:val="24"/>
        </w:rPr>
      </w:pPr>
      <w:r w:rsidRPr="000A5E15">
        <w:rPr>
          <w:rFonts w:ascii="Times New Roman" w:hAnsi="Times New Roman" w:cs="Times New Roman"/>
          <w:sz w:val="24"/>
          <w:szCs w:val="24"/>
        </w:rPr>
        <w:t xml:space="preserve">Kuna kavandatud raieala mõjualas ja raiealal ei asu lisaks eelpool käsitletule muid </w:t>
      </w:r>
      <w:r w:rsidR="002A5946" w:rsidRPr="000A5E15">
        <w:rPr>
          <w:rFonts w:ascii="Times New Roman" w:hAnsi="Times New Roman" w:cs="Times New Roman"/>
          <w:sz w:val="24"/>
          <w:szCs w:val="24"/>
        </w:rPr>
        <w:t>Taarikõnnu-</w:t>
      </w:r>
      <w:bookmarkStart w:id="7" w:name="_Hlk173313228"/>
      <w:r w:rsidR="002A5946" w:rsidRPr="000A5E15">
        <w:rPr>
          <w:rFonts w:ascii="Times New Roman" w:hAnsi="Times New Roman" w:cs="Times New Roman"/>
          <w:sz w:val="24"/>
          <w:szCs w:val="24"/>
        </w:rPr>
        <w:t>Kaisma linnuala ja Kaisma loodusala</w:t>
      </w:r>
      <w:r w:rsidRPr="000A5E15">
        <w:rPr>
          <w:rFonts w:ascii="Times New Roman" w:hAnsi="Times New Roman" w:cs="Times New Roman"/>
          <w:sz w:val="24"/>
          <w:szCs w:val="24"/>
        </w:rPr>
        <w:t xml:space="preserve"> </w:t>
      </w:r>
      <w:bookmarkEnd w:id="7"/>
      <w:r w:rsidRPr="000A5E15">
        <w:rPr>
          <w:rFonts w:ascii="Times New Roman" w:hAnsi="Times New Roman" w:cs="Times New Roman"/>
          <w:sz w:val="24"/>
          <w:szCs w:val="24"/>
        </w:rPr>
        <w:t xml:space="preserve">kaitse-eesmärkideks olevaid loodusdirektiivi elupaiku ega liikide elupaiku, siis kavandatud raietegevus </w:t>
      </w:r>
      <w:bookmarkStart w:id="8" w:name="_Hlk173313395"/>
      <w:r w:rsidR="0082047C" w:rsidRPr="000A5E15">
        <w:rPr>
          <w:rFonts w:ascii="Times New Roman" w:hAnsi="Times New Roman" w:cs="Times New Roman"/>
          <w:sz w:val="24"/>
          <w:szCs w:val="24"/>
        </w:rPr>
        <w:t>Taarikõnnu-</w:t>
      </w:r>
      <w:r w:rsidR="002A5946" w:rsidRPr="000A5E15">
        <w:rPr>
          <w:rFonts w:ascii="Times New Roman" w:hAnsi="Times New Roman" w:cs="Times New Roman"/>
          <w:sz w:val="24"/>
          <w:szCs w:val="24"/>
        </w:rPr>
        <w:t xml:space="preserve">Kaisma linnuala ja Kaisma loodusala </w:t>
      </w:r>
      <w:bookmarkEnd w:id="8"/>
      <w:r w:rsidRPr="000A5E15">
        <w:rPr>
          <w:rFonts w:ascii="Times New Roman" w:hAnsi="Times New Roman" w:cs="Times New Roman"/>
          <w:sz w:val="24"/>
          <w:szCs w:val="24"/>
        </w:rPr>
        <w:t xml:space="preserve">kaitse-eesmärke ei kahjusta. Kavandatavad raied ei mõjuta ebasoodsalt </w:t>
      </w:r>
      <w:r w:rsidR="002A5946" w:rsidRPr="000A5E15">
        <w:rPr>
          <w:rFonts w:ascii="Times New Roman" w:hAnsi="Times New Roman" w:cs="Times New Roman"/>
          <w:sz w:val="24"/>
          <w:szCs w:val="24"/>
        </w:rPr>
        <w:t>eelpoolnimetatud alade</w:t>
      </w:r>
      <w:r w:rsidRPr="000A5E15">
        <w:rPr>
          <w:rFonts w:ascii="Times New Roman" w:hAnsi="Times New Roman" w:cs="Times New Roman"/>
          <w:sz w:val="24"/>
          <w:szCs w:val="24"/>
        </w:rPr>
        <w:t xml:space="preserve"> kaitse-eesmärke ega terviklikkust.</w:t>
      </w:r>
    </w:p>
    <w:p w14:paraId="29455731" w14:textId="77777777" w:rsidR="00BC5F9D"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b/>
          <w:bCs/>
          <w:sz w:val="24"/>
          <w:szCs w:val="24"/>
        </w:rPr>
        <w:t>3.3.1.3</w:t>
      </w:r>
      <w:r w:rsidRPr="000A5E15">
        <w:rPr>
          <w:rFonts w:ascii="Times New Roman" w:eastAsia="Calibri" w:hAnsi="Times New Roman" w:cs="Times New Roman"/>
          <w:sz w:val="24"/>
          <w:szCs w:val="24"/>
        </w:rPr>
        <w:t xml:space="preserve"> </w:t>
      </w:r>
      <w:r w:rsidRPr="000A5E15">
        <w:rPr>
          <w:rFonts w:ascii="Times New Roman" w:eastAsia="Calibri" w:hAnsi="Times New Roman" w:cs="Times New Roman"/>
          <w:b/>
          <w:bCs/>
          <w:sz w:val="24"/>
          <w:szCs w:val="24"/>
        </w:rPr>
        <w:t>Mõju kaitstavale loodusobjektile</w:t>
      </w:r>
    </w:p>
    <w:p w14:paraId="642EB316" w14:textId="468EC1C3" w:rsidR="00BC5F9D"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 xml:space="preserve">Raied on kavandatud </w:t>
      </w:r>
      <w:r w:rsidR="0082047C" w:rsidRPr="000A5E15">
        <w:rPr>
          <w:rFonts w:ascii="Times New Roman" w:eastAsia="Calibri" w:hAnsi="Times New Roman" w:cs="Times New Roman"/>
          <w:sz w:val="24"/>
          <w:szCs w:val="24"/>
        </w:rPr>
        <w:t>Kaisma hoiualaga</w:t>
      </w:r>
      <w:r w:rsidRPr="000A5E15">
        <w:rPr>
          <w:rFonts w:ascii="Times New Roman" w:eastAsia="Calibri" w:hAnsi="Times New Roman" w:cs="Times New Roman"/>
          <w:sz w:val="24"/>
          <w:szCs w:val="24"/>
        </w:rPr>
        <w:t xml:space="preserve"> piirneval alal. Mõju </w:t>
      </w:r>
      <w:r w:rsidR="0082047C" w:rsidRPr="000A5E15">
        <w:rPr>
          <w:rFonts w:ascii="Times New Roman" w:eastAsia="Calibri" w:hAnsi="Times New Roman" w:cs="Times New Roman"/>
          <w:sz w:val="24"/>
          <w:szCs w:val="24"/>
        </w:rPr>
        <w:t>hoiuala</w:t>
      </w:r>
      <w:r w:rsidRPr="000A5E15">
        <w:rPr>
          <w:rFonts w:ascii="Times New Roman" w:eastAsia="Calibri" w:hAnsi="Times New Roman" w:cs="Times New Roman"/>
          <w:sz w:val="24"/>
          <w:szCs w:val="24"/>
        </w:rPr>
        <w:t xml:space="preserve"> kaitse eesmärkidele, mis kattuvad </w:t>
      </w:r>
      <w:r w:rsidR="0082047C" w:rsidRPr="000A5E15">
        <w:rPr>
          <w:rFonts w:ascii="Times New Roman" w:hAnsi="Times New Roman" w:cs="Times New Roman"/>
          <w:sz w:val="24"/>
          <w:szCs w:val="24"/>
        </w:rPr>
        <w:t xml:space="preserve">Taarikõnnu-Kaisma linnuala ja Kaisma loodusala </w:t>
      </w:r>
      <w:r w:rsidRPr="000A5E15">
        <w:rPr>
          <w:rFonts w:ascii="Times New Roman" w:eastAsia="Calibri" w:hAnsi="Times New Roman" w:cs="Times New Roman"/>
          <w:sz w:val="24"/>
          <w:szCs w:val="24"/>
        </w:rPr>
        <w:t>kaitse eesmärkidega, on käsitletud p 3.3.1.2.</w:t>
      </w:r>
    </w:p>
    <w:p w14:paraId="7629F535" w14:textId="4EDE00F1" w:rsidR="008D03BB" w:rsidRPr="000A5E15" w:rsidRDefault="008D03BB"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Eraldis 14 mõjualas on I kaitsekategooria liigi Ciconia nigra (must-toonekurg) elupaik (KLO9128712 ) pindalaga 73,29 ha.</w:t>
      </w:r>
    </w:p>
    <w:p w14:paraId="0B1972EA" w14:textId="6B098451" w:rsidR="008D03BB" w:rsidRPr="000A5E15" w:rsidRDefault="00BC5F9D"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 xml:space="preserve">Eraldis </w:t>
      </w:r>
      <w:r w:rsidR="00922481" w:rsidRPr="000A5E15">
        <w:rPr>
          <w:rFonts w:ascii="Times New Roman" w:eastAsia="Calibri" w:hAnsi="Times New Roman" w:cs="Times New Roman"/>
          <w:sz w:val="24"/>
          <w:szCs w:val="24"/>
        </w:rPr>
        <w:t>14</w:t>
      </w:r>
      <w:r w:rsidRPr="000A5E15">
        <w:rPr>
          <w:rFonts w:ascii="Times New Roman" w:eastAsia="Calibri" w:hAnsi="Times New Roman" w:cs="Times New Roman"/>
          <w:sz w:val="24"/>
          <w:szCs w:val="24"/>
        </w:rPr>
        <w:t xml:space="preserve"> mõjualas on II kaitsekategooria liigi </w:t>
      </w:r>
      <w:r w:rsidR="0082047C" w:rsidRPr="000A5E15">
        <w:rPr>
          <w:rFonts w:ascii="Times New Roman" w:hAnsi="Times New Roman" w:cs="Times New Roman"/>
          <w:sz w:val="24"/>
          <w:szCs w:val="24"/>
        </w:rPr>
        <w:t>Tetrao urogallus (metsis)</w:t>
      </w:r>
      <w:r w:rsidR="00922481" w:rsidRPr="000A5E15">
        <w:rPr>
          <w:rFonts w:ascii="Times New Roman" w:hAnsi="Times New Roman" w:cs="Times New Roman"/>
          <w:sz w:val="24"/>
          <w:szCs w:val="24"/>
        </w:rPr>
        <w:t>,</w:t>
      </w:r>
      <w:r w:rsidR="00922481" w:rsidRPr="000A5E15">
        <w:t xml:space="preserve"> </w:t>
      </w:r>
      <w:r w:rsidR="0082047C" w:rsidRPr="000A5E15">
        <w:rPr>
          <w:rFonts w:ascii="Times New Roman" w:hAnsi="Times New Roman" w:cs="Times New Roman"/>
          <w:sz w:val="24"/>
          <w:szCs w:val="24"/>
        </w:rPr>
        <w:t xml:space="preserve"> </w:t>
      </w:r>
      <w:r w:rsidRPr="000A5E15">
        <w:rPr>
          <w:rFonts w:ascii="Times New Roman" w:eastAsia="Calibri" w:hAnsi="Times New Roman" w:cs="Times New Roman"/>
          <w:sz w:val="24"/>
          <w:szCs w:val="24"/>
        </w:rPr>
        <w:t>elupaik</w:t>
      </w:r>
      <w:r w:rsidR="00922481" w:rsidRPr="000A5E15">
        <w:rPr>
          <w:rFonts w:ascii="Times New Roman" w:eastAsia="Calibri" w:hAnsi="Times New Roman" w:cs="Times New Roman"/>
          <w:sz w:val="24"/>
          <w:szCs w:val="24"/>
        </w:rPr>
        <w:t>.</w:t>
      </w:r>
      <w:r w:rsidRPr="000A5E15">
        <w:rPr>
          <w:rFonts w:ascii="Times New Roman" w:eastAsia="Calibri" w:hAnsi="Times New Roman" w:cs="Times New Roman"/>
          <w:sz w:val="24"/>
          <w:szCs w:val="24"/>
        </w:rPr>
        <w:t xml:space="preserve"> </w:t>
      </w:r>
      <w:r w:rsidR="001E519A" w:rsidRPr="000A5E15">
        <w:rPr>
          <w:rFonts w:ascii="Times New Roman" w:eastAsia="Calibri" w:hAnsi="Times New Roman" w:cs="Times New Roman"/>
          <w:sz w:val="24"/>
          <w:szCs w:val="24"/>
        </w:rPr>
        <w:t>Metsise</w:t>
      </w:r>
      <w:r w:rsidRPr="000A5E15">
        <w:rPr>
          <w:rFonts w:ascii="Times New Roman" w:eastAsia="Calibri" w:hAnsi="Times New Roman" w:cs="Times New Roman"/>
          <w:sz w:val="24"/>
          <w:szCs w:val="24"/>
        </w:rPr>
        <w:t xml:space="preserve"> elupaik</w:t>
      </w:r>
      <w:r w:rsidR="00922481" w:rsidRPr="000A5E15">
        <w:rPr>
          <w:rFonts w:ascii="Times New Roman" w:eastAsia="Calibri" w:hAnsi="Times New Roman" w:cs="Times New Roman"/>
          <w:sz w:val="24"/>
          <w:szCs w:val="24"/>
        </w:rPr>
        <w:t xml:space="preserve"> (KLO9133464)</w:t>
      </w:r>
      <w:r w:rsidRPr="000A5E15">
        <w:rPr>
          <w:rFonts w:ascii="Times New Roman" w:eastAsia="Calibri" w:hAnsi="Times New Roman" w:cs="Times New Roman"/>
          <w:sz w:val="24"/>
          <w:szCs w:val="24"/>
        </w:rPr>
        <w:t xml:space="preserve"> on </w:t>
      </w:r>
      <w:r w:rsidR="001E519A" w:rsidRPr="000A5E15">
        <w:rPr>
          <w:rFonts w:ascii="Times New Roman" w:eastAsia="Calibri" w:hAnsi="Times New Roman" w:cs="Times New Roman"/>
          <w:sz w:val="24"/>
          <w:szCs w:val="24"/>
        </w:rPr>
        <w:t>3051,71</w:t>
      </w:r>
      <w:r w:rsidRPr="000A5E15">
        <w:rPr>
          <w:rFonts w:ascii="Times New Roman" w:eastAsia="Calibri" w:hAnsi="Times New Roman" w:cs="Times New Roman"/>
          <w:sz w:val="24"/>
          <w:szCs w:val="24"/>
        </w:rPr>
        <w:t>ha suur</w:t>
      </w:r>
      <w:r w:rsidR="008D03BB" w:rsidRPr="000A5E15">
        <w:rPr>
          <w:rFonts w:ascii="Times New Roman" w:eastAsia="Calibri" w:hAnsi="Times New Roman" w:cs="Times New Roman"/>
          <w:sz w:val="24"/>
          <w:szCs w:val="24"/>
        </w:rPr>
        <w:t>.</w:t>
      </w:r>
    </w:p>
    <w:p w14:paraId="2156423A" w14:textId="77777777" w:rsidR="008D03BB" w:rsidRPr="000A5E15" w:rsidRDefault="008D03BB" w:rsidP="008D03BB">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 xml:space="preserve">Mõlemad kaitsealused liigid on Kaisma hoiuala </w:t>
      </w:r>
      <w:r w:rsidRPr="000A5E15">
        <w:rPr>
          <w:rFonts w:ascii="Times New Roman" w:hAnsi="Times New Roman" w:cs="Times New Roman"/>
          <w:sz w:val="24"/>
          <w:szCs w:val="24"/>
        </w:rPr>
        <w:t>kaitse-eesmärgiks.</w:t>
      </w:r>
    </w:p>
    <w:p w14:paraId="6E994D59" w14:textId="41A4D198" w:rsidR="00BC5F9D" w:rsidRPr="000A5E15" w:rsidRDefault="008D03BB" w:rsidP="00BC5F9D">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t>Kaitsealustel liikidel on</w:t>
      </w:r>
      <w:r w:rsidR="00922481" w:rsidRPr="000A5E15">
        <w:rPr>
          <w:rFonts w:ascii="Times New Roman" w:eastAsia="Calibri" w:hAnsi="Times New Roman" w:cs="Times New Roman"/>
          <w:sz w:val="24"/>
          <w:szCs w:val="24"/>
        </w:rPr>
        <w:t xml:space="preserve"> </w:t>
      </w:r>
      <w:r w:rsidR="00BC5F9D" w:rsidRPr="000A5E15">
        <w:rPr>
          <w:rFonts w:ascii="Times New Roman" w:eastAsia="Calibri" w:hAnsi="Times New Roman" w:cs="Times New Roman"/>
          <w:sz w:val="24"/>
          <w:szCs w:val="24"/>
        </w:rPr>
        <w:t xml:space="preserve">piisavalt suur sobilik elupaik ja raie piirneval alal ei mõjuta </w:t>
      </w:r>
      <w:r w:rsidR="000E16C8" w:rsidRPr="000A5E15">
        <w:rPr>
          <w:rFonts w:ascii="Times New Roman" w:eastAsia="Calibri" w:hAnsi="Times New Roman" w:cs="Times New Roman"/>
          <w:sz w:val="24"/>
          <w:szCs w:val="24"/>
        </w:rPr>
        <w:t>liikide</w:t>
      </w:r>
      <w:r w:rsidR="00BC5F9D" w:rsidRPr="000A5E15">
        <w:rPr>
          <w:rFonts w:ascii="Times New Roman" w:eastAsia="Calibri" w:hAnsi="Times New Roman" w:cs="Times New Roman"/>
          <w:sz w:val="24"/>
          <w:szCs w:val="24"/>
        </w:rPr>
        <w:t xml:space="preserve"> toitumist ja pesitsust.</w:t>
      </w:r>
    </w:p>
    <w:p w14:paraId="0A3940ED" w14:textId="77777777" w:rsidR="00BC5F9D" w:rsidRPr="000A5E15" w:rsidRDefault="00BC5F9D" w:rsidP="00BC5F9D">
      <w:pPr>
        <w:spacing w:line="240" w:lineRule="auto"/>
        <w:jc w:val="both"/>
        <w:rPr>
          <w:rFonts w:ascii="Times New Roman" w:eastAsia="Calibri" w:hAnsi="Times New Roman" w:cs="Times New Roman"/>
          <w:b/>
          <w:bCs/>
          <w:sz w:val="24"/>
          <w:szCs w:val="24"/>
        </w:rPr>
      </w:pPr>
      <w:r w:rsidRPr="000A5E15">
        <w:rPr>
          <w:rFonts w:ascii="Times New Roman" w:eastAsia="Calibri" w:hAnsi="Times New Roman" w:cs="Times New Roman"/>
          <w:b/>
          <w:bCs/>
          <w:sz w:val="24"/>
          <w:szCs w:val="24"/>
        </w:rPr>
        <w:t>3.3.2. Kavandatava tegevuse koosmõju muude asjakohaste toimuvate või mõjualas planeeritavate tegevustega</w:t>
      </w:r>
    </w:p>
    <w:p w14:paraId="517C85A9" w14:textId="77777777" w:rsidR="00BC5F9D" w:rsidRPr="000A5E15" w:rsidRDefault="00BC5F9D" w:rsidP="00BC5F9D">
      <w:pPr>
        <w:spacing w:line="240" w:lineRule="auto"/>
        <w:jc w:val="both"/>
        <w:rPr>
          <w:rFonts w:ascii="Times New Roman" w:hAnsi="Times New Roman" w:cs="Times New Roman"/>
          <w:color w:val="000000" w:themeColor="text1"/>
          <w:sz w:val="24"/>
          <w:szCs w:val="24"/>
        </w:rPr>
      </w:pPr>
      <w:r w:rsidRPr="000A5E15">
        <w:rPr>
          <w:rFonts w:ascii="Times New Roman" w:hAnsi="Times New Roman" w:cs="Times New Roman"/>
          <w:color w:val="000000" w:themeColor="text1"/>
          <w:sz w:val="24"/>
          <w:szCs w:val="24"/>
        </w:rPr>
        <w:t>Raie on kooskõlas üldplaneeringuga, looduskaitse-, vee- ja metsaseadusega, ja eelduslikult olulist mõju ei ole.</w:t>
      </w:r>
    </w:p>
    <w:p w14:paraId="31207BC3" w14:textId="77777777" w:rsidR="00BC5F9D" w:rsidRPr="000A5E15" w:rsidRDefault="00BC5F9D" w:rsidP="00BC5F9D">
      <w:pPr>
        <w:spacing w:line="240" w:lineRule="auto"/>
        <w:jc w:val="both"/>
        <w:rPr>
          <w:rFonts w:ascii="Times New Roman" w:hAnsi="Times New Roman" w:cs="Times New Roman"/>
          <w:b/>
          <w:bCs/>
          <w:sz w:val="24"/>
          <w:szCs w:val="24"/>
        </w:rPr>
      </w:pPr>
      <w:r w:rsidRPr="000A5E15">
        <w:rPr>
          <w:rFonts w:ascii="Times New Roman" w:hAnsi="Times New Roman" w:cs="Times New Roman"/>
          <w:b/>
          <w:bCs/>
          <w:sz w:val="24"/>
          <w:szCs w:val="24"/>
        </w:rPr>
        <w:lastRenderedPageBreak/>
        <w:t>3.3.3. Ebasoodsa mõju tõhusa ennetamise, vältimise, vähendamise ja leevendamise võimalused</w:t>
      </w:r>
    </w:p>
    <w:p w14:paraId="4638B9BD" w14:textId="77777777"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hAnsi="Times New Roman" w:cs="Times New Roman"/>
          <w:sz w:val="24"/>
          <w:szCs w:val="24"/>
        </w:rPr>
        <w:t>Antud raie puhul on asjakohased alljärgnevad üldreeglid:</w:t>
      </w:r>
    </w:p>
    <w:p w14:paraId="093A4F98" w14:textId="77777777" w:rsidR="00BC5F9D" w:rsidRPr="000A5E15" w:rsidRDefault="00BC5F9D" w:rsidP="00BC5F9D">
      <w:pPr>
        <w:spacing w:line="240" w:lineRule="auto"/>
        <w:jc w:val="both"/>
        <w:rPr>
          <w:rFonts w:ascii="Times New Roman" w:hAnsi="Times New Roman" w:cs="Times New Roman"/>
          <w:color w:val="000000" w:themeColor="text1"/>
          <w:sz w:val="24"/>
          <w:szCs w:val="24"/>
        </w:rPr>
      </w:pPr>
      <w:r w:rsidRPr="000A5E15">
        <w:rPr>
          <w:rFonts w:ascii="Times New Roman" w:hAnsi="Times New Roman" w:cs="Times New Roman"/>
          <w:color w:val="000000" w:themeColor="text1"/>
          <w:sz w:val="24"/>
          <w:szCs w:val="24"/>
        </w:rPr>
        <w:t xml:space="preserve">Suuremate pinnasekahjustusteta on võimalik raietöid (sh puidu kokkuvedu) teha külmunud või kuivalt pinnaselt. </w:t>
      </w:r>
    </w:p>
    <w:p w14:paraId="1D0C3C15" w14:textId="2DB5F667"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hAnsi="Times New Roman" w:cs="Times New Roman"/>
          <w:sz w:val="24"/>
          <w:szCs w:val="24"/>
        </w:rPr>
        <w:t xml:space="preserve">Looduskaitseseaduse § 55-st  tulenevalt on raiete tegemisel tingimuseks ajaline piirang teostada tööd väljaspool </w:t>
      </w:r>
      <w:r w:rsidR="000E16C8" w:rsidRPr="000A5E15">
        <w:rPr>
          <w:rFonts w:ascii="Times New Roman" w:hAnsi="Times New Roman" w:cs="Times New Roman"/>
          <w:sz w:val="24"/>
          <w:szCs w:val="24"/>
        </w:rPr>
        <w:t xml:space="preserve">kaitsealuste </w:t>
      </w:r>
      <w:r w:rsidRPr="000A5E15">
        <w:rPr>
          <w:rFonts w:ascii="Times New Roman" w:hAnsi="Times New Roman" w:cs="Times New Roman"/>
          <w:sz w:val="24"/>
          <w:szCs w:val="24"/>
        </w:rPr>
        <w:t>lindude pesitsusaega</w:t>
      </w:r>
      <w:r w:rsidR="000A5E15">
        <w:rPr>
          <w:rFonts w:ascii="Times New Roman" w:hAnsi="Times New Roman" w:cs="Times New Roman"/>
          <w:sz w:val="24"/>
          <w:szCs w:val="24"/>
        </w:rPr>
        <w:t xml:space="preserve"> (soovitatavalt </w:t>
      </w:r>
      <w:r w:rsidR="000E16C8" w:rsidRPr="000A5E15">
        <w:rPr>
          <w:rFonts w:ascii="Times New Roman" w:hAnsi="Times New Roman" w:cs="Times New Roman"/>
          <w:sz w:val="24"/>
          <w:szCs w:val="24"/>
        </w:rPr>
        <w:t xml:space="preserve"> ajavahemikul 01.09 kuni 14.03</w:t>
      </w:r>
      <w:r w:rsidRPr="000A5E15">
        <w:rPr>
          <w:rFonts w:ascii="Times New Roman" w:hAnsi="Times New Roman" w:cs="Times New Roman"/>
          <w:sz w:val="24"/>
          <w:szCs w:val="24"/>
        </w:rPr>
        <w:t>.</w:t>
      </w:r>
      <w:r w:rsidR="000A5E15">
        <w:rPr>
          <w:rFonts w:ascii="Times New Roman" w:hAnsi="Times New Roman" w:cs="Times New Roman"/>
          <w:sz w:val="24"/>
          <w:szCs w:val="24"/>
        </w:rPr>
        <w:t>)</w:t>
      </w:r>
    </w:p>
    <w:p w14:paraId="7969BE81" w14:textId="42F4AAED" w:rsidR="00BC5F9D" w:rsidRPr="000A5E15" w:rsidRDefault="00BC5F9D" w:rsidP="00BC5F9D">
      <w:pPr>
        <w:spacing w:line="240" w:lineRule="auto"/>
        <w:jc w:val="both"/>
        <w:rPr>
          <w:rFonts w:ascii="Times New Roman" w:hAnsi="Times New Roman" w:cs="Times New Roman"/>
          <w:sz w:val="24"/>
          <w:szCs w:val="24"/>
        </w:rPr>
      </w:pPr>
      <w:r w:rsidRPr="000A5E15">
        <w:rPr>
          <w:rFonts w:ascii="Times New Roman" w:hAnsi="Times New Roman" w:cs="Times New Roman"/>
          <w:color w:val="000000" w:themeColor="text1"/>
          <w:sz w:val="24"/>
          <w:szCs w:val="24"/>
        </w:rPr>
        <w:t>Töökohas peab olema varustus reostuse eemaldamiseks.</w:t>
      </w:r>
    </w:p>
    <w:p w14:paraId="1DB893BE"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p>
    <w:p w14:paraId="4D089F7D" w14:textId="77777777" w:rsidR="002D4A1F" w:rsidRPr="000A5E15" w:rsidRDefault="002D4A1F" w:rsidP="002D4A1F">
      <w:pPr>
        <w:spacing w:line="240" w:lineRule="auto"/>
        <w:jc w:val="both"/>
        <w:rPr>
          <w:rFonts w:ascii="Times New Roman" w:eastAsia="Calibri" w:hAnsi="Times New Roman" w:cs="Times New Roman"/>
          <w:b/>
          <w:bCs/>
          <w:sz w:val="24"/>
          <w:szCs w:val="24"/>
        </w:rPr>
      </w:pPr>
      <w:r w:rsidRPr="000A5E15">
        <w:rPr>
          <w:rFonts w:ascii="Times New Roman" w:eastAsia="Calibri" w:hAnsi="Times New Roman" w:cs="Times New Roman"/>
          <w:b/>
          <w:bCs/>
          <w:sz w:val="24"/>
          <w:szCs w:val="24"/>
        </w:rPr>
        <w:t>3.3.1. Kavandatava tegevuse koosmõju muude asjakohaste toimuvate või mõjualas planeeritavate tegevustega</w:t>
      </w:r>
    </w:p>
    <w:p w14:paraId="5EDB527A" w14:textId="545A34BB" w:rsidR="002D4A1F" w:rsidRPr="000A5E15" w:rsidRDefault="002D4A1F" w:rsidP="002D4A1F">
      <w:pPr>
        <w:spacing w:line="240" w:lineRule="auto"/>
        <w:jc w:val="both"/>
        <w:rPr>
          <w:rFonts w:ascii="Times New Roman" w:hAnsi="Times New Roman" w:cs="Times New Roman"/>
          <w:b/>
          <w:bCs/>
          <w:sz w:val="24"/>
          <w:szCs w:val="24"/>
        </w:rPr>
      </w:pPr>
      <w:r w:rsidRPr="000A5E15">
        <w:rPr>
          <w:rFonts w:ascii="Times New Roman" w:eastAsia="Calibri" w:hAnsi="Times New Roman" w:cs="Times New Roman"/>
          <w:sz w:val="24"/>
          <w:szCs w:val="24"/>
        </w:rPr>
        <w:t xml:space="preserve">Kavandatud raieala mõjualas (lähemal kui 30 m) </w:t>
      </w:r>
      <w:r w:rsidR="00C73754" w:rsidRPr="000A5E15">
        <w:rPr>
          <w:rFonts w:ascii="Times New Roman" w:eastAsia="Calibri" w:hAnsi="Times New Roman" w:cs="Times New Roman"/>
          <w:sz w:val="24"/>
          <w:szCs w:val="24"/>
        </w:rPr>
        <w:t xml:space="preserve">asub Taarikõnnu-Kaisma linnuala ja Kaisma loodusala. </w:t>
      </w:r>
      <w:r w:rsidRPr="000A5E15">
        <w:rPr>
          <w:rFonts w:ascii="Times New Roman" w:hAnsi="Times New Roman" w:cs="Times New Roman"/>
          <w:b/>
          <w:bCs/>
          <w:sz w:val="24"/>
          <w:szCs w:val="24"/>
        </w:rPr>
        <w:t xml:space="preserve"> </w:t>
      </w:r>
      <w:r w:rsidRPr="000A5E15">
        <w:rPr>
          <w:rFonts w:ascii="Times New Roman" w:eastAsia="Calibri" w:hAnsi="Times New Roman" w:cs="Times New Roman"/>
          <w:sz w:val="24"/>
          <w:szCs w:val="24"/>
        </w:rPr>
        <w:t xml:space="preserve">Kavandatav raie ei mõjuta ebasoodsalt Taarikõnnu-Kaisma linnuala kaitse-eesmärke ega nimetatud ala terviklikkust. </w:t>
      </w:r>
    </w:p>
    <w:p w14:paraId="2CC63D8B"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3.3.2. Ebasoodsa mõju tõhusa ennetamise, vältimise, vähendamise ja leevendamise võimalused</w:t>
      </w:r>
    </w:p>
    <w:p w14:paraId="4C33D53D"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Töökohas peab olema varustus reostuse eemaldamiseks.</w:t>
      </w:r>
    </w:p>
    <w:p w14:paraId="7B885388"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p>
    <w:p w14:paraId="37F98876"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r w:rsidRPr="000A5E15">
        <w:rPr>
          <w:rFonts w:ascii="Times New Roman" w:hAnsi="Times New Roman" w:cs="Times New Roman"/>
          <w:b/>
          <w:bCs/>
          <w:kern w:val="0"/>
          <w:sz w:val="24"/>
          <w:szCs w:val="24"/>
          <w14:ligatures w14:val="none"/>
        </w:rPr>
        <w:t>3.4. Eelhinnangu järeldus</w:t>
      </w:r>
    </w:p>
    <w:p w14:paraId="7AF4DAAD" w14:textId="77777777" w:rsidR="002D4A1F" w:rsidRPr="000A5E15" w:rsidRDefault="002D4A1F" w:rsidP="002D4A1F">
      <w:pPr>
        <w:spacing w:line="240" w:lineRule="auto"/>
        <w:jc w:val="both"/>
        <w:rPr>
          <w:rFonts w:ascii="Times New Roman" w:hAnsi="Times New Roman" w:cs="Times New Roman"/>
          <w:b/>
          <w:bCs/>
          <w:kern w:val="0"/>
          <w:sz w:val="24"/>
          <w:szCs w:val="24"/>
          <w14:ligatures w14:val="none"/>
        </w:rPr>
      </w:pPr>
    </w:p>
    <w:p w14:paraId="1E760773" w14:textId="23A5D83B"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Kavandatud lageraiel pole olulist mõju välisõhu kvaliteedile, maavaradele (maardlad), pinnasele, põhja- ja pinnaveele, kaitstavatele loodusobjektidele ega kultuuripärandile ning tegevus ei kahjusta inimeste tervist, heaolu ega vara. Mõjud Natura 2000 võrgustiku aladele on välistatud, rakendades projekti osana Looduskaitseseaduse § 55 lg-st 6 tulenevaid tööde tegemisel kohustuseks võetud meetmeid. Keskkonnamõju hindamise algatamine ei ole vajalik, sest:</w:t>
      </w:r>
    </w:p>
    <w:p w14:paraId="31089022" w14:textId="784960C3" w:rsidR="002D4A1F" w:rsidRPr="000A5E15" w:rsidRDefault="002D4A1F" w:rsidP="002D4A1F">
      <w:pPr>
        <w:spacing w:line="240" w:lineRule="auto"/>
        <w:jc w:val="both"/>
        <w:rPr>
          <w:rFonts w:ascii="Times New Roman" w:eastAsia="Calibri" w:hAnsi="Times New Roman" w:cs="Times New Roman"/>
          <w:sz w:val="24"/>
          <w:szCs w:val="24"/>
        </w:rPr>
      </w:pPr>
      <w:r w:rsidRPr="000A5E15">
        <w:rPr>
          <w:rFonts w:ascii="Times New Roman" w:hAnsi="Times New Roman" w:cs="Times New Roman"/>
          <w:kern w:val="0"/>
          <w:sz w:val="24"/>
          <w:szCs w:val="24"/>
          <w14:ligatures w14:val="none"/>
        </w:rPr>
        <w:t xml:space="preserve">1. On välistatud, et tegevus avaldab ebasoodsat mõju </w:t>
      </w:r>
      <w:r w:rsidRPr="000A5E15">
        <w:rPr>
          <w:rFonts w:ascii="Times New Roman" w:eastAsia="Calibri" w:hAnsi="Times New Roman" w:cs="Times New Roman"/>
          <w:sz w:val="24"/>
          <w:szCs w:val="24"/>
        </w:rPr>
        <w:t>Taarikõnnu-Kaisma linnuala</w:t>
      </w:r>
      <w:r w:rsidR="00C73754" w:rsidRPr="000A5E15">
        <w:rPr>
          <w:rFonts w:ascii="Times New Roman" w:eastAsia="Calibri" w:hAnsi="Times New Roman" w:cs="Times New Roman"/>
          <w:sz w:val="24"/>
          <w:szCs w:val="24"/>
        </w:rPr>
        <w:t xml:space="preserve"> ja Kaisma loodusala</w:t>
      </w:r>
      <w:r w:rsidRPr="000A5E15">
        <w:rPr>
          <w:rFonts w:ascii="Times New Roman" w:eastAsia="Calibri" w:hAnsi="Times New Roman" w:cs="Times New Roman"/>
          <w:sz w:val="24"/>
          <w:szCs w:val="24"/>
        </w:rPr>
        <w:t xml:space="preserve"> kaitse-eesmärkidele.</w:t>
      </w:r>
    </w:p>
    <w:p w14:paraId="308E3B86"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2. Kavandatava tegevusega ei kaasne olulist keskkonnamõju veele ega välisõhule, samuti ei ületata piirmäärasid müra ja õhu saastatuse osas, vibratsioon eeldatavalt puudub. Tegevusega ei kaasne koosmõju teiste tegevustega.</w:t>
      </w:r>
    </w:p>
    <w:p w14:paraId="5B8E4EFB"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3. Kavandatava tegevusega ei kaasne mõju inimeste tervisele, heaolule ja varale, samuti avariiolukordi või suurõnnetusi.</w:t>
      </w:r>
    </w:p>
    <w:p w14:paraId="7D78E213" w14:textId="77777777" w:rsidR="002D4A1F" w:rsidRPr="000A5E15" w:rsidRDefault="002D4A1F" w:rsidP="002D4A1F">
      <w:pPr>
        <w:spacing w:line="240" w:lineRule="auto"/>
        <w:jc w:val="both"/>
        <w:rPr>
          <w:rFonts w:ascii="Times New Roman" w:hAnsi="Times New Roman" w:cs="Times New Roman"/>
          <w:kern w:val="0"/>
          <w:sz w:val="24"/>
          <w:szCs w:val="24"/>
          <w14:ligatures w14:val="none"/>
        </w:rPr>
      </w:pPr>
      <w:r w:rsidRPr="000A5E15">
        <w:rPr>
          <w:rFonts w:ascii="Times New Roman" w:hAnsi="Times New Roman" w:cs="Times New Roman"/>
          <w:kern w:val="0"/>
          <w:sz w:val="24"/>
          <w:szCs w:val="24"/>
          <w14:ligatures w14:val="none"/>
        </w:rPr>
        <w:t>4. Tööde tegemisel keskkonnakaitsenõuetele vastavalt on avariiolukordade esinemine vähetõenäoline.</w:t>
      </w:r>
      <w:r w:rsidRPr="000A5E15">
        <w:rPr>
          <w:rFonts w:ascii="Times New Roman" w:hAnsi="Times New Roman" w:cs="Times New Roman"/>
          <w:kern w:val="0"/>
          <w:sz w:val="24"/>
          <w:szCs w:val="24"/>
          <w14:ligatures w14:val="none"/>
        </w:rPr>
        <w:cr/>
      </w:r>
    </w:p>
    <w:p w14:paraId="2185EC83" w14:textId="77777777" w:rsidR="002D4A1F" w:rsidRPr="000A5E15" w:rsidRDefault="002D4A1F" w:rsidP="002D4A1F">
      <w:pPr>
        <w:spacing w:line="240" w:lineRule="auto"/>
        <w:jc w:val="both"/>
        <w:rPr>
          <w:rFonts w:ascii="Times New Roman" w:eastAsia="Times New Roman" w:hAnsi="Times New Roman" w:cs="Times New Roman"/>
          <w:b/>
          <w:bCs/>
          <w:kern w:val="0"/>
          <w:sz w:val="24"/>
          <w:szCs w:val="24"/>
          <w14:ligatures w14:val="none"/>
        </w:rPr>
      </w:pPr>
      <w:r w:rsidRPr="000A5E15">
        <w:rPr>
          <w:rFonts w:ascii="Times New Roman" w:eastAsia="Times New Roman" w:hAnsi="Times New Roman" w:cs="Times New Roman"/>
          <w:b/>
          <w:bCs/>
          <w:kern w:val="0"/>
          <w:sz w:val="24"/>
          <w:szCs w:val="24"/>
          <w14:ligatures w14:val="none"/>
        </w:rPr>
        <w:t>4. ÄRAKUULAMINE</w:t>
      </w:r>
    </w:p>
    <w:p w14:paraId="29CF2FF0" w14:textId="77777777" w:rsidR="002D4A1F" w:rsidRPr="000A5E15" w:rsidRDefault="002D4A1F" w:rsidP="002D4A1F">
      <w:pPr>
        <w:spacing w:line="240" w:lineRule="auto"/>
        <w:jc w:val="both"/>
        <w:rPr>
          <w:kern w:val="0"/>
          <w14:ligatures w14:val="none"/>
        </w:rPr>
      </w:pPr>
    </w:p>
    <w:p w14:paraId="0C6ED592" w14:textId="77777777" w:rsidR="002D4A1F" w:rsidRPr="000A5E15" w:rsidRDefault="002D4A1F" w:rsidP="002D4A1F">
      <w:pPr>
        <w:spacing w:line="240" w:lineRule="auto"/>
        <w:jc w:val="both"/>
        <w:rPr>
          <w:rFonts w:ascii="Times New Roman" w:eastAsia="Calibri" w:hAnsi="Times New Roman" w:cs="Times New Roman"/>
          <w:sz w:val="24"/>
          <w:szCs w:val="24"/>
        </w:rPr>
      </w:pPr>
      <w:r w:rsidRPr="000A5E15">
        <w:rPr>
          <w:rFonts w:ascii="Times New Roman" w:eastAsia="Calibri" w:hAnsi="Times New Roman" w:cs="Times New Roman"/>
          <w:sz w:val="24"/>
          <w:szCs w:val="24"/>
        </w:rPr>
        <w:lastRenderedPageBreak/>
        <w:t>Asjaomased asutused on loetletud KeHJS §-s 2</w:t>
      </w:r>
      <w:r w:rsidRPr="000A5E15">
        <w:rPr>
          <w:rFonts w:ascii="Times New Roman" w:eastAsia="Calibri" w:hAnsi="Times New Roman" w:cs="Times New Roman"/>
          <w:sz w:val="24"/>
          <w:szCs w:val="24"/>
          <w:vertAlign w:val="superscript"/>
        </w:rPr>
        <w:t>3</w:t>
      </w:r>
      <w:r w:rsidRPr="000A5E15">
        <w:rPr>
          <w:rFonts w:ascii="Times New Roman" w:eastAsia="Calibri" w:hAnsi="Times New Roman" w:cs="Times New Roman"/>
          <w:sz w:val="24"/>
          <w:szCs w:val="24"/>
        </w:rPr>
        <w:t>. Eelhindamise otsus on koos metsateatise otsusega metsaregistris ja Ametlikes Teadaannetes.</w:t>
      </w:r>
    </w:p>
    <w:p w14:paraId="1303EB2E" w14:textId="77777777" w:rsidR="002D4A1F" w:rsidRPr="000A5E15"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p>
    <w:p w14:paraId="1861EC7A" w14:textId="77777777" w:rsidR="002D4A1F" w:rsidRPr="000A5E15"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p>
    <w:p w14:paraId="7FB9B099" w14:textId="77777777" w:rsidR="002D4A1F" w:rsidRPr="000A5E15"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r w:rsidRPr="000A5E15">
        <w:rPr>
          <w:rFonts w:ascii="Times New Roman" w:eastAsia="Times New Roman" w:hAnsi="Times New Roman" w:cs="Times New Roman"/>
          <w:color w:val="000000" w:themeColor="text1"/>
          <w:kern w:val="0"/>
          <w:sz w:val="24"/>
          <w:szCs w:val="24"/>
          <w14:ligatures w14:val="none"/>
        </w:rPr>
        <w:t>Eelhinnangu koostaja:</w:t>
      </w:r>
    </w:p>
    <w:p w14:paraId="11B8EB33" w14:textId="77777777" w:rsidR="002D4A1F" w:rsidRPr="000A5E15"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r w:rsidRPr="000A5E15">
        <w:rPr>
          <w:rFonts w:ascii="Times New Roman" w:eastAsia="Times New Roman" w:hAnsi="Times New Roman" w:cs="Times New Roman"/>
          <w:color w:val="000000" w:themeColor="text1"/>
          <w:kern w:val="0"/>
          <w:sz w:val="24"/>
          <w:szCs w:val="24"/>
          <w14:ligatures w14:val="none"/>
        </w:rPr>
        <w:t xml:space="preserve">Andres Hendrikson </w:t>
      </w:r>
    </w:p>
    <w:p w14:paraId="7E23C2B0" w14:textId="77777777" w:rsidR="002D4A1F" w:rsidRPr="000A5E15"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r w:rsidRPr="000A5E15">
        <w:rPr>
          <w:rFonts w:ascii="Times New Roman" w:eastAsia="Times New Roman" w:hAnsi="Times New Roman" w:cs="Times New Roman"/>
          <w:color w:val="000000" w:themeColor="text1"/>
          <w:kern w:val="0"/>
          <w:sz w:val="24"/>
          <w:szCs w:val="24"/>
          <w14:ligatures w14:val="none"/>
        </w:rPr>
        <w:t xml:space="preserve">Metsahoiu vanemspetsialist </w:t>
      </w:r>
    </w:p>
    <w:p w14:paraId="3CF0DEDC" w14:textId="77777777" w:rsidR="002D4A1F" w:rsidRPr="0078618B"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r w:rsidRPr="000A5E15">
        <w:rPr>
          <w:rFonts w:ascii="Times New Roman" w:eastAsia="Times New Roman" w:hAnsi="Times New Roman" w:cs="Times New Roman"/>
          <w:color w:val="000000" w:themeColor="text1"/>
          <w:kern w:val="0"/>
          <w:sz w:val="24"/>
          <w:szCs w:val="24"/>
          <w14:ligatures w14:val="none"/>
        </w:rPr>
        <w:t>Metsaosakond</w:t>
      </w:r>
    </w:p>
    <w:p w14:paraId="7FA280C0" w14:textId="77777777" w:rsidR="002D4A1F" w:rsidRPr="0078618B" w:rsidRDefault="002D4A1F" w:rsidP="002D4A1F">
      <w:pPr>
        <w:spacing w:line="240" w:lineRule="auto"/>
        <w:jc w:val="both"/>
        <w:rPr>
          <w:rFonts w:ascii="Times New Roman" w:eastAsia="Times New Roman" w:hAnsi="Times New Roman" w:cs="Times New Roman"/>
          <w:color w:val="000000" w:themeColor="text1"/>
          <w:kern w:val="0"/>
          <w:sz w:val="24"/>
          <w:szCs w:val="24"/>
          <w14:ligatures w14:val="none"/>
        </w:rPr>
      </w:pPr>
    </w:p>
    <w:p w14:paraId="183235FF" w14:textId="77777777" w:rsidR="002D4A1F" w:rsidRPr="0078618B" w:rsidRDefault="002D4A1F" w:rsidP="002D4A1F">
      <w:pPr>
        <w:rPr>
          <w:kern w:val="0"/>
          <w14:ligatures w14:val="none"/>
        </w:rPr>
      </w:pPr>
    </w:p>
    <w:p w14:paraId="594E2F02" w14:textId="77777777" w:rsidR="002D4A1F" w:rsidRPr="0078618B" w:rsidRDefault="002D4A1F" w:rsidP="002D4A1F"/>
    <w:p w14:paraId="276E427C" w14:textId="77777777" w:rsidR="002D4A1F" w:rsidRPr="0078618B" w:rsidRDefault="002D4A1F" w:rsidP="002D4A1F"/>
    <w:p w14:paraId="4BF951F5" w14:textId="77777777" w:rsidR="002D4A1F" w:rsidRDefault="002D4A1F" w:rsidP="002D4A1F"/>
    <w:p w14:paraId="5C645314" w14:textId="77777777" w:rsidR="00902A95" w:rsidRDefault="00902A95"/>
    <w:sectPr w:rsidR="00902A95" w:rsidSect="002D4A1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14D52" w14:textId="77777777" w:rsidR="002D4A1F" w:rsidRDefault="002D4A1F" w:rsidP="002D4A1F">
      <w:pPr>
        <w:spacing w:after="0" w:line="240" w:lineRule="auto"/>
      </w:pPr>
      <w:r>
        <w:separator/>
      </w:r>
    </w:p>
  </w:endnote>
  <w:endnote w:type="continuationSeparator" w:id="0">
    <w:p w14:paraId="7736FB3D" w14:textId="77777777" w:rsidR="002D4A1F" w:rsidRDefault="002D4A1F" w:rsidP="002D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5BDF4BEC" w14:textId="77777777" w:rsidTr="007257F5">
      <w:trPr>
        <w:trHeight w:val="300"/>
      </w:trPr>
      <w:tc>
        <w:tcPr>
          <w:tcW w:w="3020" w:type="dxa"/>
        </w:tcPr>
        <w:p w14:paraId="088743CB" w14:textId="77777777" w:rsidR="00C73754" w:rsidRDefault="00C73754" w:rsidP="007257F5">
          <w:pPr>
            <w:pStyle w:val="Pis"/>
            <w:ind w:left="-115"/>
          </w:pPr>
        </w:p>
      </w:tc>
      <w:tc>
        <w:tcPr>
          <w:tcW w:w="3020" w:type="dxa"/>
        </w:tcPr>
        <w:p w14:paraId="48406FDA" w14:textId="77777777" w:rsidR="00C73754" w:rsidRDefault="00C73754" w:rsidP="007257F5">
          <w:pPr>
            <w:pStyle w:val="Pis"/>
            <w:jc w:val="center"/>
          </w:pPr>
        </w:p>
      </w:tc>
      <w:tc>
        <w:tcPr>
          <w:tcW w:w="3020" w:type="dxa"/>
        </w:tcPr>
        <w:p w14:paraId="6B0FE55F" w14:textId="77777777" w:rsidR="00C73754" w:rsidRDefault="00C73754" w:rsidP="007257F5">
          <w:pPr>
            <w:pStyle w:val="Pis"/>
            <w:ind w:right="-115"/>
            <w:jc w:val="right"/>
          </w:pPr>
        </w:p>
      </w:tc>
    </w:tr>
  </w:tbl>
  <w:p w14:paraId="2070717B" w14:textId="77777777" w:rsidR="00C73754" w:rsidRDefault="00C73754" w:rsidP="007257F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B5603" w14:textId="77777777" w:rsidR="002D4A1F" w:rsidRDefault="002D4A1F" w:rsidP="002D4A1F">
      <w:pPr>
        <w:spacing w:after="0" w:line="240" w:lineRule="auto"/>
      </w:pPr>
      <w:r>
        <w:separator/>
      </w:r>
    </w:p>
  </w:footnote>
  <w:footnote w:type="continuationSeparator" w:id="0">
    <w:p w14:paraId="60D500E7" w14:textId="77777777" w:rsidR="002D4A1F" w:rsidRDefault="002D4A1F" w:rsidP="002D4A1F">
      <w:pPr>
        <w:spacing w:after="0" w:line="240" w:lineRule="auto"/>
      </w:pPr>
      <w:r>
        <w:continuationSeparator/>
      </w:r>
    </w:p>
  </w:footnote>
  <w:footnote w:id="1">
    <w:p w14:paraId="36CA05B6" w14:textId="77777777" w:rsidR="002D4A1F" w:rsidRPr="002F015F" w:rsidRDefault="002D4A1F" w:rsidP="002D4A1F">
      <w:pPr>
        <w:pStyle w:val="Allmrkusetekst"/>
        <w:rPr>
          <w:rFonts w:ascii="Times New Roman" w:hAnsi="Times New Roman" w:cs="Times New Roman"/>
        </w:rPr>
      </w:pPr>
      <w:r w:rsidRPr="002F015F">
        <w:rPr>
          <w:rStyle w:val="Allmrkuseviide"/>
          <w:rFonts w:ascii="Times New Roman" w:hAnsi="Times New Roman" w:cs="Times New Roman"/>
        </w:rPr>
        <w:footnoteRef/>
      </w:r>
      <w:r w:rsidRPr="002F015F">
        <w:rPr>
          <w:rFonts w:ascii="Times New Roman" w:hAnsi="Times New Roman" w:cs="Times New Roman"/>
        </w:rPr>
        <w:t xml:space="preserve"> Keskkonnaministri 27.12.2006 määrus nr 88 „Metsa majandamise eeskiri”.</w:t>
      </w:r>
    </w:p>
  </w:footnote>
  <w:footnote w:id="2">
    <w:p w14:paraId="68BE42A3" w14:textId="77777777" w:rsidR="00BC5F9D" w:rsidRPr="00A462A5" w:rsidRDefault="00BC5F9D" w:rsidP="00BC5F9D">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Natura 2000 alade kaitsekorraldus. Elupaikade direktiivi 92/43/EMÜ artikli 6 sätted (2019/C 33/01)lk 21-22.) https://eur-lex.europa.eu/legal-content/ET/TXT/PDF/?uri=CELEX:52019XC0125(07)&amp;from=EN</w:t>
      </w:r>
    </w:p>
  </w:footnote>
  <w:footnote w:id="3">
    <w:p w14:paraId="660F5715" w14:textId="77777777" w:rsidR="00BC5F9D" w:rsidRPr="00A462A5" w:rsidRDefault="00BC5F9D" w:rsidP="00BC5F9D">
      <w:pPr>
        <w:pStyle w:val="Allmrkusetekst"/>
        <w:rPr>
          <w:rFonts w:ascii="Times New Roman" w:hAnsi="Times New Roman" w:cs="Times New Roman"/>
        </w:rPr>
      </w:pPr>
      <w:r w:rsidRPr="00A462A5">
        <w:rPr>
          <w:rStyle w:val="Allmrkuseviide"/>
          <w:rFonts w:ascii="Times New Roman" w:hAnsi="Times New Roman" w:cs="Times New Roman"/>
        </w:rPr>
        <w:footnoteRef/>
      </w:r>
      <w:r w:rsidRPr="00A462A5">
        <w:rPr>
          <w:rFonts w:ascii="Times New Roman" w:hAnsi="Times New Roman" w:cs="Times New Roman"/>
        </w:rPr>
        <w:t xml:space="preserve"> Loodusdirektiivi rakendamise aruanne. Allikas: http://cdr.eionet.europa.eu/Converters/run_conversion?file=ee/eu/art17/envxtxasa/EE_habitats_reports-20190725-083848.xml&amp;conv=589&amp;source=remote</w:t>
      </w:r>
    </w:p>
  </w:footnote>
  <w:footnote w:id="4">
    <w:p w14:paraId="758CA1BC" w14:textId="77777777" w:rsidR="00BC5F9D" w:rsidRDefault="00BC5F9D" w:rsidP="00BC5F9D">
      <w:pPr>
        <w:pStyle w:val="Allmrkusetekst"/>
      </w:pPr>
      <w:r>
        <w:rPr>
          <w:rStyle w:val="Allmrkuseviide"/>
        </w:rPr>
        <w:footnoteRef/>
      </w:r>
      <w:r>
        <w:t xml:space="preserve"> </w:t>
      </w:r>
      <w:r w:rsidRPr="007879BC">
        <w:t>Runnel, K. 2021. RMK rakendusuuring „Kaitstavate metsafragmentide eesmärgipärasuse suurendamine“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7257F5" w14:paraId="3F5C8987" w14:textId="77777777" w:rsidTr="007257F5">
      <w:trPr>
        <w:trHeight w:val="300"/>
      </w:trPr>
      <w:tc>
        <w:tcPr>
          <w:tcW w:w="3020" w:type="dxa"/>
        </w:tcPr>
        <w:p w14:paraId="7F49EB8F" w14:textId="77777777" w:rsidR="00C73754" w:rsidRDefault="00C73754" w:rsidP="007257F5">
          <w:pPr>
            <w:pStyle w:val="Pis"/>
            <w:ind w:left="-115"/>
          </w:pPr>
        </w:p>
      </w:tc>
      <w:tc>
        <w:tcPr>
          <w:tcW w:w="3020" w:type="dxa"/>
        </w:tcPr>
        <w:p w14:paraId="51DEC1FD" w14:textId="77777777" w:rsidR="00C73754" w:rsidRDefault="00C73754" w:rsidP="007257F5">
          <w:pPr>
            <w:pStyle w:val="Pis"/>
            <w:jc w:val="center"/>
          </w:pPr>
        </w:p>
      </w:tc>
      <w:tc>
        <w:tcPr>
          <w:tcW w:w="3020" w:type="dxa"/>
        </w:tcPr>
        <w:p w14:paraId="69C4D642" w14:textId="77777777" w:rsidR="00C73754" w:rsidRDefault="00C73754" w:rsidP="007257F5">
          <w:pPr>
            <w:pStyle w:val="Pis"/>
            <w:ind w:right="-115"/>
            <w:jc w:val="right"/>
          </w:pPr>
        </w:p>
      </w:tc>
    </w:tr>
  </w:tbl>
  <w:p w14:paraId="5C14DAEE" w14:textId="77777777" w:rsidR="00C73754" w:rsidRDefault="00C73754" w:rsidP="007257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1F"/>
    <w:rsid w:val="000049BD"/>
    <w:rsid w:val="000A5E15"/>
    <w:rsid w:val="000B77A4"/>
    <w:rsid w:val="000E16C8"/>
    <w:rsid w:val="001E519A"/>
    <w:rsid w:val="002A5946"/>
    <w:rsid w:val="002D4A1F"/>
    <w:rsid w:val="003F454C"/>
    <w:rsid w:val="00527CE6"/>
    <w:rsid w:val="0082047C"/>
    <w:rsid w:val="008D03BB"/>
    <w:rsid w:val="00902A95"/>
    <w:rsid w:val="00922481"/>
    <w:rsid w:val="009B7767"/>
    <w:rsid w:val="00BA580F"/>
    <w:rsid w:val="00BC5F9D"/>
    <w:rsid w:val="00C73754"/>
    <w:rsid w:val="00DB29EC"/>
    <w:rsid w:val="00E67E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E983"/>
  <w15:chartTrackingRefBased/>
  <w15:docId w15:val="{D136B471-F3A8-4804-B81D-5678AEA9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4A1F"/>
  </w:style>
  <w:style w:type="paragraph" w:styleId="Pealkiri1">
    <w:name w:val="heading 1"/>
    <w:basedOn w:val="Normaallaad"/>
    <w:next w:val="Normaallaad"/>
    <w:link w:val="Pealkiri1Mrk"/>
    <w:uiPriority w:val="9"/>
    <w:qFormat/>
    <w:rsid w:val="002D4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D4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D4A1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D4A1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D4A1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D4A1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D4A1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D4A1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D4A1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D4A1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D4A1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D4A1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D4A1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D4A1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D4A1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D4A1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D4A1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D4A1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D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D4A1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D4A1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D4A1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D4A1F"/>
    <w:pPr>
      <w:spacing w:before="160"/>
      <w:jc w:val="center"/>
    </w:pPr>
    <w:rPr>
      <w:i/>
      <w:iCs/>
      <w:color w:val="404040" w:themeColor="text1" w:themeTint="BF"/>
    </w:rPr>
  </w:style>
  <w:style w:type="character" w:customStyle="1" w:styleId="TsitaatMrk">
    <w:name w:val="Tsitaat Märk"/>
    <w:basedOn w:val="Liguvaikefont"/>
    <w:link w:val="Tsitaat"/>
    <w:uiPriority w:val="29"/>
    <w:rsid w:val="002D4A1F"/>
    <w:rPr>
      <w:i/>
      <w:iCs/>
      <w:color w:val="404040" w:themeColor="text1" w:themeTint="BF"/>
    </w:rPr>
  </w:style>
  <w:style w:type="paragraph" w:styleId="Loendilik">
    <w:name w:val="List Paragraph"/>
    <w:basedOn w:val="Normaallaad"/>
    <w:uiPriority w:val="34"/>
    <w:qFormat/>
    <w:rsid w:val="002D4A1F"/>
    <w:pPr>
      <w:ind w:left="720"/>
      <w:contextualSpacing/>
    </w:pPr>
  </w:style>
  <w:style w:type="character" w:styleId="Selgeltmrgatavrhutus">
    <w:name w:val="Intense Emphasis"/>
    <w:basedOn w:val="Liguvaikefont"/>
    <w:uiPriority w:val="21"/>
    <w:qFormat/>
    <w:rsid w:val="002D4A1F"/>
    <w:rPr>
      <w:i/>
      <w:iCs/>
      <w:color w:val="2F5496" w:themeColor="accent1" w:themeShade="BF"/>
    </w:rPr>
  </w:style>
  <w:style w:type="paragraph" w:styleId="Selgeltmrgatavtsitaat">
    <w:name w:val="Intense Quote"/>
    <w:basedOn w:val="Normaallaad"/>
    <w:next w:val="Normaallaad"/>
    <w:link w:val="SelgeltmrgatavtsitaatMrk"/>
    <w:uiPriority w:val="30"/>
    <w:qFormat/>
    <w:rsid w:val="002D4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D4A1F"/>
    <w:rPr>
      <w:i/>
      <w:iCs/>
      <w:color w:val="2F5496" w:themeColor="accent1" w:themeShade="BF"/>
    </w:rPr>
  </w:style>
  <w:style w:type="character" w:styleId="Selgeltmrgatavviide">
    <w:name w:val="Intense Reference"/>
    <w:basedOn w:val="Liguvaikefont"/>
    <w:uiPriority w:val="32"/>
    <w:qFormat/>
    <w:rsid w:val="002D4A1F"/>
    <w:rPr>
      <w:b/>
      <w:bCs/>
      <w:smallCaps/>
      <w:color w:val="2F5496" w:themeColor="accent1" w:themeShade="BF"/>
      <w:spacing w:val="5"/>
    </w:rPr>
  </w:style>
  <w:style w:type="paragraph" w:styleId="Allmrkusetekst">
    <w:name w:val="footnote text"/>
    <w:basedOn w:val="Normaallaad"/>
    <w:link w:val="AllmrkusetekstMrk"/>
    <w:uiPriority w:val="99"/>
    <w:semiHidden/>
    <w:unhideWhenUsed/>
    <w:rsid w:val="002D4A1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D4A1F"/>
    <w:rPr>
      <w:sz w:val="20"/>
      <w:szCs w:val="20"/>
    </w:rPr>
  </w:style>
  <w:style w:type="paragraph" w:styleId="Pis">
    <w:name w:val="header"/>
    <w:basedOn w:val="Normaallaad"/>
    <w:link w:val="PisMrk"/>
    <w:uiPriority w:val="99"/>
    <w:unhideWhenUsed/>
    <w:rsid w:val="002D4A1F"/>
    <w:pPr>
      <w:tabs>
        <w:tab w:val="center" w:pos="4536"/>
        <w:tab w:val="right" w:pos="9072"/>
      </w:tabs>
      <w:spacing w:after="0" w:line="240" w:lineRule="auto"/>
    </w:pPr>
  </w:style>
  <w:style w:type="character" w:customStyle="1" w:styleId="PisMrk">
    <w:name w:val="Päis Märk"/>
    <w:basedOn w:val="Liguvaikefont"/>
    <w:link w:val="Pis"/>
    <w:uiPriority w:val="99"/>
    <w:rsid w:val="002D4A1F"/>
  </w:style>
  <w:style w:type="paragraph" w:styleId="Jalus">
    <w:name w:val="footer"/>
    <w:basedOn w:val="Normaallaad"/>
    <w:link w:val="JalusMrk"/>
    <w:uiPriority w:val="99"/>
    <w:unhideWhenUsed/>
    <w:rsid w:val="002D4A1F"/>
    <w:pPr>
      <w:tabs>
        <w:tab w:val="center" w:pos="4536"/>
        <w:tab w:val="right" w:pos="9072"/>
      </w:tabs>
      <w:spacing w:after="0" w:line="240" w:lineRule="auto"/>
    </w:pPr>
  </w:style>
  <w:style w:type="character" w:customStyle="1" w:styleId="JalusMrk">
    <w:name w:val="Jalus Märk"/>
    <w:basedOn w:val="Liguvaikefont"/>
    <w:link w:val="Jalus"/>
    <w:uiPriority w:val="99"/>
    <w:rsid w:val="002D4A1F"/>
  </w:style>
  <w:style w:type="character" w:styleId="Allmrkuseviide">
    <w:name w:val="footnote reference"/>
    <w:basedOn w:val="Liguvaikefont"/>
    <w:uiPriority w:val="99"/>
    <w:semiHidden/>
    <w:unhideWhenUsed/>
    <w:rsid w:val="002D4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2309</Words>
  <Characters>13397</Characters>
  <Application>Microsoft Office Word</Application>
  <DocSecurity>0</DocSecurity>
  <Lines>111</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Hendrikson</dc:creator>
  <cp:keywords/>
  <dc:description/>
  <cp:lastModifiedBy>Andres Hendrikson</cp:lastModifiedBy>
  <cp:revision>4</cp:revision>
  <dcterms:created xsi:type="dcterms:W3CDTF">2024-07-29T13:03:00Z</dcterms:created>
  <dcterms:modified xsi:type="dcterms:W3CDTF">2024-07-31T08:13:00Z</dcterms:modified>
</cp:coreProperties>
</file>