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20" w:rsidRDefault="00B6227B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1820" w:rsidRDefault="008D1820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</w:p>
    <w:p w:rsidR="008D1820" w:rsidRDefault="00B6227B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Keskkonnaministri 26. märtsi 2002. a määruse nr 18 «Vee erikasutusloa ja ajutise vee erikasutusloa andmise, muutmise ja kehtetuks tunnistamise kord, loa taotlemiseks vajalike </w:t>
      </w:r>
      <w:r>
        <w:rPr>
          <w:sz w:val="20"/>
          <w:szCs w:val="20"/>
        </w:rPr>
        <w:t>materjalide loetelu ja loa vormid»</w:t>
      </w:r>
    </w:p>
    <w:p w:rsidR="008D1820" w:rsidRDefault="00B6227B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right"/>
        <w:rPr>
          <w:sz w:val="20"/>
          <w:szCs w:val="20"/>
        </w:rPr>
      </w:pPr>
      <w:r>
        <w:rPr>
          <w:sz w:val="20"/>
          <w:szCs w:val="20"/>
        </w:rPr>
        <w:t>lisa 2</w:t>
      </w:r>
    </w:p>
    <w:p w:rsidR="008D1820" w:rsidRDefault="00B6227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8D1820" w:rsidRDefault="008D1820">
      <w:pPr>
        <w:pStyle w:val="Standard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</w:pPr>
    </w:p>
    <w:p w:rsidR="008D1820" w:rsidRDefault="008D1820">
      <w:pPr>
        <w:pStyle w:val="Standard"/>
      </w:pPr>
    </w:p>
    <w:p w:rsidR="008D1820" w:rsidRDefault="00B6227B">
      <w:pPr>
        <w:pStyle w:val="Textbody"/>
        <w:jc w:val="center"/>
      </w:pPr>
      <w:r>
        <w:t>VEEKOGU PAISUTAMISE, HÜDROENERGIA KASUTAMISE, SÜVENDAMISE, VEEKOGU PÕHJA PINNASE PAIGALDAMISE, KEMIKAALIDE KASUTAMISE PINNAVEEKOGU KORRASHOIUKS VÕI VEEKOGUSSE TAHKETE A</w:t>
      </w:r>
      <w:r>
        <w:t>INETE UPUTAMISE VEE ERIKASUTUSLOA VORM</w:t>
      </w:r>
    </w:p>
    <w:p w:rsidR="008D1820" w:rsidRDefault="008D1820">
      <w:pPr>
        <w:pStyle w:val="Standard"/>
        <w:jc w:val="center"/>
        <w:rPr>
          <w:sz w:val="20"/>
          <w:szCs w:val="20"/>
        </w:rPr>
      </w:pPr>
    </w:p>
    <w:p w:rsidR="008D1820" w:rsidRDefault="00B6227B">
      <w:pPr>
        <w:pStyle w:val="Standard"/>
        <w:jc w:val="center"/>
        <w:rPr>
          <w:b/>
          <w:bCs/>
        </w:rPr>
      </w:pPr>
      <w:r>
        <w:rPr>
          <w:b/>
          <w:bCs/>
        </w:rPr>
        <w:t>VEE ERIKASUTUSLUBA</w:t>
      </w:r>
    </w:p>
    <w:p w:rsidR="008D1820" w:rsidRDefault="00B6227B">
      <w:pPr>
        <w:pStyle w:val="Standard"/>
        <w:jc w:val="center"/>
      </w:pPr>
      <w:r>
        <w:t>nr L.VV/327488</w:t>
      </w:r>
    </w:p>
    <w:p w:rsidR="008D1820" w:rsidRDefault="008D1820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213"/>
        <w:gridCol w:w="4823"/>
      </w:tblGrid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8D182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AS Sillamäe Sadam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10318973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Aadress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Kesk 2, Sillamäe, 40231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Vastutava isiku nimi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 xml:space="preserve">Margus </w:t>
            </w:r>
            <w:r w:rsidRPr="00F44A21">
              <w:rPr>
                <w:sz w:val="22"/>
                <w:szCs w:val="22"/>
              </w:rPr>
              <w:t>Vähi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Kesk 2, Sillamäe, 40231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Kontaktinfo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3929150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227B"/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227B"/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silport@silport.ee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ME 0054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Vee erikasutuse piirkond (maakond, vald, linn, alev, küla)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Sillamäe sadam asub Soome lahe lõunarannikul Narva lahe ääres, aadressil Kesk 2, Sillamäe linnas, Ida-Virumaal. Vee erikasutuse piirkonna koordinaadid on:</w:t>
            </w:r>
            <w:r w:rsidRPr="00F44A21">
              <w:rPr>
                <w:sz w:val="22"/>
                <w:szCs w:val="22"/>
              </w:rPr>
              <w:br/>
            </w:r>
            <w:r w:rsidRPr="00F44A21">
              <w:rPr>
                <w:sz w:val="22"/>
                <w:szCs w:val="22"/>
              </w:rPr>
              <w:t>1. 59º 24'</w:t>
            </w:r>
            <w:r w:rsidRPr="00F44A21">
              <w:rPr>
                <w:sz w:val="22"/>
                <w:szCs w:val="22"/>
              </w:rPr>
              <w:t xml:space="preserve"> 49.020''N 27º 42' 21.000''E</w:t>
            </w:r>
            <w:r w:rsidRPr="00F44A21">
              <w:rPr>
                <w:sz w:val="22"/>
                <w:szCs w:val="22"/>
              </w:rPr>
              <w:br/>
            </w:r>
            <w:r w:rsidRPr="00F44A21">
              <w:rPr>
                <w:sz w:val="22"/>
                <w:szCs w:val="22"/>
              </w:rPr>
              <w:t>2. 59º 25' 52.200''N 27º 42' 21.000''E</w:t>
            </w:r>
            <w:r w:rsidRPr="00F44A21">
              <w:rPr>
                <w:sz w:val="22"/>
                <w:szCs w:val="22"/>
              </w:rPr>
              <w:br/>
            </w:r>
            <w:r w:rsidRPr="00F44A21">
              <w:rPr>
                <w:sz w:val="22"/>
                <w:szCs w:val="22"/>
              </w:rPr>
              <w:t>3. 59º 25' 52.200''N 27º 46' 13.030''E</w:t>
            </w:r>
            <w:r w:rsidRPr="00F44A21">
              <w:rPr>
                <w:sz w:val="22"/>
                <w:szCs w:val="22"/>
              </w:rPr>
              <w:br/>
            </w:r>
            <w:r w:rsidRPr="00F44A21">
              <w:rPr>
                <w:sz w:val="22"/>
                <w:szCs w:val="22"/>
              </w:rPr>
              <w:t>4. 59º 24' 37.020''N 27º 46' 13.030''E</w:t>
            </w:r>
            <w:r w:rsidRPr="00F44A21">
              <w:rPr>
                <w:sz w:val="22"/>
                <w:szCs w:val="22"/>
              </w:rPr>
              <w:br/>
            </w:r>
            <w:r w:rsidRPr="00F44A21">
              <w:rPr>
                <w:sz w:val="22"/>
                <w:szCs w:val="22"/>
              </w:rPr>
              <w:t>5. 59º 24' 10.480''N 27º 45' 18.930''E</w:t>
            </w:r>
            <w:r w:rsidRPr="00F44A21">
              <w:rPr>
                <w:sz w:val="22"/>
                <w:szCs w:val="22"/>
              </w:rPr>
              <w:br/>
            </w:r>
            <w:proofErr w:type="spellStart"/>
            <w:r w:rsidRPr="00F44A21">
              <w:rPr>
                <w:sz w:val="22"/>
                <w:szCs w:val="22"/>
              </w:rPr>
              <w:t>Kaadamisala</w:t>
            </w:r>
            <w:proofErr w:type="spellEnd"/>
            <w:r w:rsidRPr="00F44A21">
              <w:rPr>
                <w:sz w:val="22"/>
                <w:szCs w:val="22"/>
              </w:rPr>
              <w:t xml:space="preserve"> nurkade koordinaadid on:</w:t>
            </w:r>
            <w:r w:rsidRPr="00F44A21">
              <w:rPr>
                <w:sz w:val="22"/>
                <w:szCs w:val="22"/>
              </w:rPr>
              <w:br/>
            </w:r>
            <w:r w:rsidRPr="00F44A21">
              <w:rPr>
                <w:sz w:val="22"/>
                <w:szCs w:val="22"/>
              </w:rPr>
              <w:t>1.59°26,4N, 27°34,6E</w:t>
            </w:r>
            <w:r w:rsidRPr="00F44A21">
              <w:rPr>
                <w:sz w:val="22"/>
                <w:szCs w:val="22"/>
              </w:rPr>
              <w:br/>
            </w:r>
            <w:r w:rsidRPr="00F44A21">
              <w:rPr>
                <w:sz w:val="22"/>
                <w:szCs w:val="22"/>
              </w:rPr>
              <w:t>2.59°25,9N, 2</w:t>
            </w:r>
            <w:r w:rsidRPr="00F44A21">
              <w:rPr>
                <w:sz w:val="22"/>
                <w:szCs w:val="22"/>
              </w:rPr>
              <w:t>7°35,3E</w:t>
            </w:r>
            <w:r w:rsidRPr="00F44A21">
              <w:rPr>
                <w:sz w:val="22"/>
                <w:szCs w:val="22"/>
              </w:rPr>
              <w:br/>
            </w:r>
            <w:r w:rsidRPr="00F44A21">
              <w:rPr>
                <w:sz w:val="22"/>
                <w:szCs w:val="22"/>
              </w:rPr>
              <w:t>3.59°25,5N, 27°34,2E</w:t>
            </w:r>
            <w:r w:rsidRPr="00F44A21">
              <w:rPr>
                <w:sz w:val="22"/>
                <w:szCs w:val="22"/>
              </w:rPr>
              <w:br/>
            </w:r>
            <w:r w:rsidRPr="00F44A21">
              <w:rPr>
                <w:sz w:val="22"/>
                <w:szCs w:val="22"/>
              </w:rPr>
              <w:t>4.59°25,9N, 27°33,5E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 w:rsidP="00F44A21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52221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Tegevuse iseloomustus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F44A21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Sadamate töö ja veeteede kasutamisega seotud tegevused</w:t>
            </w:r>
          </w:p>
        </w:tc>
      </w:tr>
    </w:tbl>
    <w:p w:rsidR="00A57D18" w:rsidRDefault="00A57D18">
      <w:pPr>
        <w:pStyle w:val="Standard"/>
        <w:snapToGrid w:val="0"/>
        <w:rPr>
          <w:sz w:val="16"/>
          <w:szCs w:val="16"/>
        </w:rPr>
      </w:pPr>
    </w:p>
    <w:p w:rsidR="008D1820" w:rsidRDefault="00B6227B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1 vee erikasutaja koodi omistab vee erikasutusloa andja</w:t>
      </w:r>
    </w:p>
    <w:p w:rsidR="008D1820" w:rsidRDefault="00B6227B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 xml:space="preserve">2 tegevusala kood   on </w:t>
      </w:r>
      <w:r>
        <w:rPr>
          <w:sz w:val="16"/>
          <w:szCs w:val="16"/>
        </w:rPr>
        <w:t>Eesti majanduse tegevusalade klassifikaatorist (EMTAK) saadav koodinumber</w:t>
      </w:r>
    </w:p>
    <w:p w:rsidR="00A57D18" w:rsidRDefault="00A57D18">
      <w:pPr>
        <w:pStyle w:val="Standard"/>
        <w:snapToGrid w:val="0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213"/>
        <w:gridCol w:w="4823"/>
      </w:tblGrid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Vee erikasutusloa andja: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8D182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Keskkonnaamet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70008658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 Aadress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Narva mnt 7A, Tallinn 15172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Veeloa</w:t>
            </w:r>
            <w:proofErr w:type="spellEnd"/>
            <w:r>
              <w:rPr>
                <w:sz w:val="20"/>
                <w:szCs w:val="20"/>
              </w:rPr>
              <w:t xml:space="preserve"> koostanud ametniku nimi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 xml:space="preserve">Kaari </w:t>
            </w:r>
            <w:r w:rsidRPr="00F44A21">
              <w:rPr>
                <w:sz w:val="22"/>
                <w:szCs w:val="22"/>
              </w:rPr>
              <w:t>Männikus-Nilson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Peaspetsialist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6807452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227B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227B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F44A21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F44A21">
              <w:rPr>
                <w:sz w:val="22"/>
                <w:szCs w:val="22"/>
              </w:rPr>
              <w:t>kaari.mannikus-nilson@envir.ee</w:t>
            </w:r>
          </w:p>
        </w:tc>
      </w:tr>
    </w:tbl>
    <w:p w:rsidR="00000000" w:rsidRDefault="00B6227B">
      <w:pPr>
        <w:rPr>
          <w:szCs w:val="21"/>
        </w:rPr>
        <w:sectPr w:rsidR="00000000">
          <w:headerReference w:type="default" r:id="rId9"/>
          <w:footerReference w:type="default" r:id="rId10"/>
          <w:pgSz w:w="11906" w:h="16838"/>
          <w:pgMar w:top="1134" w:right="1134" w:bottom="1134" w:left="1814" w:header="708" w:footer="708" w:gutter="0"/>
          <w:cols w:space="708"/>
        </w:sect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142"/>
        <w:gridCol w:w="4823"/>
      </w:tblGrid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3. Vee erikasutusloa: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8D182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ind w:left="-68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8D18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D46D0E" w:rsidRPr="00D46D0E" w:rsidRDefault="00D46D0E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…..03.2016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 xml:space="preserve">Erik </w:t>
            </w:r>
            <w:proofErr w:type="spellStart"/>
            <w:r w:rsidRPr="00D46D0E">
              <w:rPr>
                <w:sz w:val="22"/>
                <w:szCs w:val="22"/>
              </w:rPr>
              <w:t>Kosenkranius</w:t>
            </w:r>
            <w:proofErr w:type="spellEnd"/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227B"/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Peadirektori asetäitja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Margus Vähi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227B"/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Juhatuse liige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 w:rsidP="00D46D0E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 xml:space="preserve">Vee erikasutusega seotud tegevuseks on sadama laiendamine ning </w:t>
            </w:r>
            <w:r w:rsidRPr="00D46D0E">
              <w:rPr>
                <w:sz w:val="22"/>
                <w:szCs w:val="22"/>
              </w:rPr>
              <w:t>käimasolevate ehitustööde jätkamine järgnevalt:</w:t>
            </w:r>
            <w:r w:rsidRPr="00D46D0E">
              <w:rPr>
                <w:sz w:val="22"/>
                <w:szCs w:val="22"/>
              </w:rPr>
              <w:br/>
            </w:r>
            <w:r w:rsidRPr="00D46D0E">
              <w:rPr>
                <w:sz w:val="22"/>
                <w:szCs w:val="22"/>
              </w:rPr>
              <w:t xml:space="preserve">1) süvendustööd mahus kuni 1,604 milj m3; </w:t>
            </w:r>
            <w:r w:rsidRPr="00D46D0E">
              <w:rPr>
                <w:sz w:val="22"/>
                <w:szCs w:val="22"/>
              </w:rPr>
              <w:br/>
            </w:r>
            <w:r w:rsidRPr="00D46D0E">
              <w:rPr>
                <w:sz w:val="22"/>
                <w:szCs w:val="22"/>
              </w:rPr>
              <w:t>2) täitetööd sadama akvatooriumi madalas vees mahus kuni 5,735 milj m3, milleks kasutatakse järgmisi materjale: piirkonna ettevõtete territooriumite vertikaalplaneer</w:t>
            </w:r>
            <w:r w:rsidRPr="00D46D0E">
              <w:rPr>
                <w:sz w:val="22"/>
                <w:szCs w:val="22"/>
              </w:rPr>
              <w:t xml:space="preserve">imisel üle jääv pinnas, merest süvendatav pinnas, aheraine, killustik, lõhatud paas, graniitkivid, </w:t>
            </w:r>
            <w:proofErr w:type="spellStart"/>
            <w:r w:rsidRPr="00D46D0E">
              <w:rPr>
                <w:sz w:val="22"/>
                <w:szCs w:val="22"/>
              </w:rPr>
              <w:t>tetrapoodid</w:t>
            </w:r>
            <w:proofErr w:type="spellEnd"/>
            <w:r w:rsidRPr="00D46D0E">
              <w:rPr>
                <w:sz w:val="22"/>
                <w:szCs w:val="22"/>
              </w:rPr>
              <w:t>, terastorust üksikvaiad ja horisontaalsidemed;</w:t>
            </w:r>
            <w:r w:rsidRPr="00D46D0E">
              <w:rPr>
                <w:sz w:val="22"/>
                <w:szCs w:val="22"/>
              </w:rPr>
              <w:br/>
            </w:r>
            <w:r w:rsidRPr="00D46D0E">
              <w:rPr>
                <w:sz w:val="22"/>
                <w:szCs w:val="22"/>
              </w:rPr>
              <w:t xml:space="preserve">3) täitetöödeks ebasobiva süvendatud pinnase </w:t>
            </w:r>
            <w:proofErr w:type="spellStart"/>
            <w:r w:rsidRPr="00D46D0E">
              <w:rPr>
                <w:sz w:val="22"/>
                <w:szCs w:val="22"/>
              </w:rPr>
              <w:t>kaadamine</w:t>
            </w:r>
            <w:proofErr w:type="spellEnd"/>
            <w:r w:rsidRPr="00D46D0E">
              <w:rPr>
                <w:sz w:val="22"/>
                <w:szCs w:val="22"/>
              </w:rPr>
              <w:t>.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Kehtivuse alguse ja lõpu kuupäev </w:t>
            </w:r>
            <w:r>
              <w:rPr>
                <w:sz w:val="20"/>
                <w:szCs w:val="20"/>
              </w:rPr>
              <w:t>(vee erikasutusloaga lubatud tegevuse alguse ja lõpu kuupäev)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8D18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D46D0E" w:rsidRPr="00D46D0E" w:rsidRDefault="00B6227B" w:rsidP="00B6227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  <w:r w:rsidR="00D46D0E" w:rsidRPr="00D46D0E">
              <w:rPr>
                <w:sz w:val="22"/>
                <w:szCs w:val="22"/>
              </w:rPr>
              <w:t xml:space="preserve">.2016 </w:t>
            </w:r>
            <w:r>
              <w:rPr>
                <w:sz w:val="22"/>
                <w:szCs w:val="22"/>
              </w:rPr>
              <w:t>–</w:t>
            </w:r>
            <w:r w:rsidR="00D46D0E" w:rsidRPr="00D46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11.04</w:t>
            </w:r>
            <w:r w:rsidR="00D46D0E" w:rsidRPr="00D46D0E">
              <w:rPr>
                <w:sz w:val="22"/>
                <w:szCs w:val="22"/>
              </w:rPr>
              <w:t>.2021</w:t>
            </w:r>
            <w:bookmarkStart w:id="0" w:name="_GoBack"/>
            <w:bookmarkEnd w:id="0"/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Vee erikasutusloa andmise põhjendused on toodud Keskkonnaameti keskkonnaosakonna ....03.2016 aasta korralduses nr KKO 1-3/16/...</w:t>
            </w:r>
            <w:r w:rsidRPr="00D46D0E">
              <w:rPr>
                <w:sz w:val="22"/>
                <w:szCs w:val="22"/>
              </w:rPr>
              <w:t>... Nimetatud korraldus on käesoleva vee erikasutusloa lahutamatuks osaks.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A57D1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A57D1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esindaja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227B"/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3.10. Vee erikasutusloa muutmise, sh pikendamise koostanud </w:t>
            </w:r>
            <w:r>
              <w:rPr>
                <w:sz w:val="20"/>
                <w:szCs w:val="20"/>
              </w:rPr>
              <w:t>ametnik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-</w:t>
            </w:r>
          </w:p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-</w:t>
            </w:r>
          </w:p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227B"/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A57D1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D46D0E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D46D0E">
              <w:rPr>
                <w:sz w:val="22"/>
                <w:szCs w:val="22"/>
              </w:rPr>
              <w:t>-</w:t>
            </w:r>
          </w:p>
        </w:tc>
      </w:tr>
      <w:tr w:rsidR="008D1820" w:rsidTr="00A57D1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3.14. Vaidlustamine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Käesolevat vee erikasutusluba on võimalik vaidlustada 30 päeva jooksul teatavaks tegemisest arvates, esitades vaide loa andjale haldusmenetluse seaduses sätestatud korras või kaebuse halduskohtusse halduskohtumenetluse seadustikus sät</w:t>
            </w:r>
            <w:r>
              <w:rPr>
                <w:sz w:val="20"/>
                <w:szCs w:val="20"/>
              </w:rPr>
              <w:t>estatud korras.</w:t>
            </w:r>
          </w:p>
        </w:tc>
      </w:tr>
    </w:tbl>
    <w:p w:rsidR="008D1820" w:rsidRDefault="008D1820">
      <w:pPr>
        <w:pStyle w:val="Standard"/>
        <w:rPr>
          <w:sz w:val="16"/>
          <w:szCs w:val="16"/>
        </w:rPr>
      </w:pPr>
    </w:p>
    <w:p w:rsidR="00702007" w:rsidRDefault="00702007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7233"/>
      </w:tblGrid>
      <w:tr w:rsidR="008D1820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Veekogu (võib olla ka saasteainete suublaks) seire nõuded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</w:tc>
      </w:tr>
      <w:tr w:rsidR="008D1820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Veekogu jrk nr</w:t>
            </w:r>
          </w:p>
        </w:tc>
      </w:tr>
      <w:tr w:rsidR="008D1820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Proovivõtunõuded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TableContents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 xml:space="preserve">Sadama vee erikasutusega seotud tegevuse jälgimiseks ja merevette saasteainete sattumise avastamiseks tuleb mereveest võtta </w:t>
            </w:r>
            <w:r w:rsidRPr="00A57D18">
              <w:rPr>
                <w:sz w:val="22"/>
                <w:szCs w:val="22"/>
              </w:rPr>
              <w:t>saasteainete proove 1 kord kvartalis.</w:t>
            </w:r>
          </w:p>
        </w:tc>
      </w:tr>
      <w:tr w:rsidR="008D1820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Analüüsinõuded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D18" w:rsidRDefault="00B6227B">
            <w:pPr>
              <w:pStyle w:val="TableContents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 xml:space="preserve">1) Heljumi leviku seire-vee erikasutuse ajal ja kuni vee foonitaseme taastumiseni tuleb teha heljumileviku seiret sadama akvatooriumis ja </w:t>
            </w:r>
            <w:proofErr w:type="spellStart"/>
            <w:r w:rsidRPr="00A57D18">
              <w:rPr>
                <w:sz w:val="22"/>
                <w:szCs w:val="22"/>
              </w:rPr>
              <w:t>kaadamiskoha</w:t>
            </w:r>
            <w:proofErr w:type="spellEnd"/>
            <w:r w:rsidRPr="00A57D18">
              <w:rPr>
                <w:sz w:val="22"/>
                <w:szCs w:val="22"/>
              </w:rPr>
              <w:t xml:space="preserve"> ümbruses; </w:t>
            </w:r>
          </w:p>
          <w:p w:rsidR="00A57D18" w:rsidRDefault="00B6227B">
            <w:pPr>
              <w:pStyle w:val="TableContents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 xml:space="preserve">2) Põhjataimestiku ja -loomastiku </w:t>
            </w:r>
            <w:r w:rsidRPr="00A57D18">
              <w:rPr>
                <w:sz w:val="22"/>
                <w:szCs w:val="22"/>
              </w:rPr>
              <w:t xml:space="preserve">seiret vee erikasutuse ajal ja peale tööde lõppu kolme aasta jooksul sagedusega 2 korda aastas (kevadel ja sügisel); </w:t>
            </w:r>
          </w:p>
          <w:p w:rsidR="00A57D18" w:rsidRDefault="00B6227B">
            <w:pPr>
              <w:pStyle w:val="TableContents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 xml:space="preserve">3) Kalastiku seiret vee erikasutuse ajal ja peale tööde lõppu kolme aasta jooksul sagedusega 2 korda aastas (kevadel ja sügisel); </w:t>
            </w:r>
          </w:p>
          <w:p w:rsidR="008D1820" w:rsidRPr="00A57D18" w:rsidRDefault="00B6227B">
            <w:pPr>
              <w:pStyle w:val="TableContents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>4) Rannap</w:t>
            </w:r>
            <w:r w:rsidRPr="00A57D18">
              <w:rPr>
                <w:sz w:val="22"/>
                <w:szCs w:val="22"/>
              </w:rPr>
              <w:t>rotsesside seire vee erikasutuse ajal ja viie aasta jooksul peale tööde lõppu sagedusega 1 kord aastas.</w:t>
            </w:r>
          </w:p>
        </w:tc>
      </w:tr>
      <w:tr w:rsidR="008D1820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Veekogu nimetus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TableContents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>Narva laht</w:t>
            </w:r>
          </w:p>
        </w:tc>
      </w:tr>
      <w:tr w:rsidR="008D1820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 Veekogu kood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A57D1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00000" w:rsidRDefault="00B6227B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1726"/>
        <w:gridCol w:w="1892"/>
        <w:gridCol w:w="1732"/>
        <w:gridCol w:w="1883"/>
      </w:tblGrid>
      <w:tr w:rsidR="008D1820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 Seire nõuded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Proovivõtukoha nimetus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Proovivõtukoha koordinaadid (</w:t>
            </w:r>
            <w:proofErr w:type="spellStart"/>
            <w:r>
              <w:rPr>
                <w:sz w:val="20"/>
                <w:szCs w:val="20"/>
              </w:rPr>
              <w:t>L-Est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Seiratavad </w:t>
            </w:r>
            <w:r>
              <w:rPr>
                <w:sz w:val="20"/>
                <w:szCs w:val="20"/>
              </w:rPr>
              <w:t>näitajad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Proovi võtmise sagedus</w:t>
            </w:r>
          </w:p>
        </w:tc>
      </w:tr>
    </w:tbl>
    <w:p w:rsidR="00A57D18" w:rsidRDefault="00A57D18">
      <w:pPr>
        <w:pStyle w:val="Standard"/>
        <w:rPr>
          <w:position w:val="2"/>
          <w:sz w:val="16"/>
          <w:szCs w:val="16"/>
        </w:rPr>
      </w:pPr>
    </w:p>
    <w:p w:rsidR="008D1820" w:rsidRDefault="00B6227B">
      <w:pPr>
        <w:pStyle w:val="Standard"/>
        <w:rPr>
          <w:sz w:val="16"/>
          <w:szCs w:val="16"/>
        </w:rPr>
      </w:pPr>
      <w:r>
        <w:rPr>
          <w:position w:val="2"/>
          <w:sz w:val="16"/>
          <w:szCs w:val="16"/>
        </w:rPr>
        <w:t>1</w:t>
      </w:r>
      <w:r>
        <w:rPr>
          <w:sz w:val="16"/>
          <w:szCs w:val="16"/>
        </w:rPr>
        <w:t xml:space="preserve"> mitme erineva veekogu korral lisatakse loasse iga veekogu kohta eraldiseisev tabel järjenumbriga 4.A.; 4.B. jne  </w:t>
      </w:r>
    </w:p>
    <w:p w:rsidR="008D1820" w:rsidRDefault="00B6227B">
      <w:pPr>
        <w:pStyle w:val="Standard"/>
        <w:rPr>
          <w:sz w:val="16"/>
          <w:szCs w:val="16"/>
        </w:rPr>
      </w:pPr>
      <w:r>
        <w:rPr>
          <w:position w:val="2"/>
          <w:sz w:val="16"/>
          <w:szCs w:val="16"/>
        </w:rPr>
        <w:t>2</w:t>
      </w:r>
      <w:r>
        <w:rPr>
          <w:sz w:val="16"/>
          <w:szCs w:val="16"/>
        </w:rPr>
        <w:t xml:space="preserve"> veekogu koodi omistab vee erikasutusloa andja keskkonnaregistri alusel</w:t>
      </w:r>
    </w:p>
    <w:p w:rsidR="00702007" w:rsidRDefault="00702007">
      <w:pPr>
        <w:pStyle w:val="Standard"/>
        <w:rPr>
          <w:sz w:val="16"/>
          <w:szCs w:val="16"/>
        </w:rPr>
      </w:pPr>
    </w:p>
    <w:p w:rsidR="006B61CA" w:rsidRDefault="006B61CA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8D1820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Nõuded veekogu paisutamiseks ja </w:t>
            </w:r>
            <w:proofErr w:type="spellStart"/>
            <w:r>
              <w:rPr>
                <w:b/>
                <w:sz w:val="20"/>
                <w:szCs w:val="20"/>
              </w:rPr>
              <w:t>hüdroenergia</w:t>
            </w:r>
            <w:proofErr w:type="spellEnd"/>
            <w:r>
              <w:rPr>
                <w:b/>
                <w:sz w:val="20"/>
                <w:szCs w:val="20"/>
              </w:rPr>
              <w:t xml:space="preserve"> kasutamiseks</w:t>
            </w:r>
          </w:p>
        </w:tc>
      </w:tr>
      <w:tr w:rsidR="008D1820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8D1820" w:rsidRDefault="008D1820">
      <w:pPr>
        <w:pStyle w:val="Standard"/>
      </w:pPr>
    </w:p>
    <w:p w:rsidR="00CD2507" w:rsidRDefault="00CD2507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4962"/>
        <w:gridCol w:w="2129"/>
      </w:tblGrid>
      <w:tr w:rsidR="008D182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Meetmed ja nende täitmise tähtajad, mis aitavad vähendada vee erikasutuse mõju</w:t>
            </w:r>
          </w:p>
        </w:tc>
      </w:tr>
      <w:tr w:rsidR="008D1820" w:rsidTr="006B61C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8D1820" w:rsidTr="006B61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Vee erikasutusega kaasneva </w:t>
            </w:r>
            <w:r>
              <w:rPr>
                <w:sz w:val="20"/>
                <w:szCs w:val="20"/>
              </w:rPr>
              <w:t>võimaliku negatiivse keskkonnamõju vähendamise meetmed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 xml:space="preserve">1) Negatiivse mõju vältimiseks kalastikule tuleb vee erikasutuse ajal alates 15. märtsist - 15 aprillini jälgida igapäevaselt veetemperatuuri sadama akvatooriumis. Vee erikasutusega seotud tööd tuleb </w:t>
            </w:r>
            <w:r w:rsidRPr="00A57D18">
              <w:rPr>
                <w:sz w:val="22"/>
                <w:szCs w:val="22"/>
              </w:rPr>
              <w:t>peatada veetemperatuuri tõustes + 6O C-</w:t>
            </w:r>
            <w:proofErr w:type="spellStart"/>
            <w:r w:rsidRPr="00A57D18">
              <w:rPr>
                <w:sz w:val="22"/>
                <w:szCs w:val="22"/>
              </w:rPr>
              <w:t>ni</w:t>
            </w:r>
            <w:proofErr w:type="spellEnd"/>
            <w:r w:rsidRPr="00A57D18">
              <w:rPr>
                <w:sz w:val="22"/>
                <w:szCs w:val="22"/>
              </w:rPr>
              <w:t>.</w:t>
            </w:r>
            <w:r w:rsidRPr="00A57D18">
              <w:rPr>
                <w:sz w:val="22"/>
                <w:szCs w:val="22"/>
              </w:rPr>
              <w:br/>
            </w:r>
            <w:r w:rsidRPr="00A57D18">
              <w:rPr>
                <w:sz w:val="22"/>
                <w:szCs w:val="22"/>
              </w:rPr>
              <w:t>2) Vee erikasutusega seotud tööde tegemine on keelatud ajavahemikus 15. aprillist kuni 30 juunini.</w:t>
            </w:r>
            <w:r w:rsidRPr="00A57D18">
              <w:rPr>
                <w:sz w:val="22"/>
                <w:szCs w:val="22"/>
              </w:rPr>
              <w:br/>
            </w:r>
            <w:r w:rsidRPr="00A57D18">
              <w:rPr>
                <w:sz w:val="22"/>
                <w:szCs w:val="22"/>
              </w:rPr>
              <w:t xml:space="preserve">3) süvendus ja </w:t>
            </w:r>
            <w:proofErr w:type="spellStart"/>
            <w:r w:rsidRPr="00A57D18">
              <w:rPr>
                <w:sz w:val="22"/>
                <w:szCs w:val="22"/>
              </w:rPr>
              <w:t>kaadamistööd</w:t>
            </w:r>
            <w:proofErr w:type="spellEnd"/>
            <w:r w:rsidRPr="00A57D18">
              <w:rPr>
                <w:sz w:val="22"/>
                <w:szCs w:val="22"/>
              </w:rPr>
              <w:t xml:space="preserve"> tuleb peatada tugeva tuule korral (tuule keskmisel kiirusel üle 12 m/s).</w:t>
            </w:r>
            <w:r w:rsidRPr="00A57D18">
              <w:rPr>
                <w:sz w:val="22"/>
                <w:szCs w:val="22"/>
              </w:rPr>
              <w:br/>
            </w:r>
            <w:r w:rsidRPr="00A57D18">
              <w:rPr>
                <w:sz w:val="22"/>
                <w:szCs w:val="22"/>
              </w:rPr>
              <w:t xml:space="preserve">4) Muul ajal </w:t>
            </w:r>
            <w:r w:rsidRPr="00A57D18">
              <w:rPr>
                <w:sz w:val="22"/>
                <w:szCs w:val="22"/>
              </w:rPr>
              <w:t>tuleb tööd peatada juhul, kui heljumi leviku seire käigus täheldatakse ulatuslikku heljumilevikut väljapoole vee erikasutusega seotud tööde piirkonda.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>Vee erikasutusloa kehtivuse jooksul.</w:t>
            </w:r>
          </w:p>
        </w:tc>
      </w:tr>
      <w:tr w:rsidR="008D1820" w:rsidTr="006B61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Vee erikasutusega seotud tööde teostamise nõuded ja tingimused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>-</w:t>
            </w:r>
          </w:p>
        </w:tc>
      </w:tr>
      <w:tr w:rsidR="008D1820" w:rsidTr="006B61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Nõuded parima võimaliku tehnika kasutamiseks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>-</w:t>
            </w:r>
          </w:p>
        </w:tc>
      </w:tr>
      <w:tr w:rsidR="008D1820" w:rsidTr="006B61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Veekogu tervendamise meetmed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>-</w:t>
            </w:r>
          </w:p>
        </w:tc>
      </w:tr>
      <w:tr w:rsidR="008D1820" w:rsidTr="006B61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 Muud olulised meetmed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6B61CA" w:rsidP="006B61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Täitetöödel põlevkivituha </w:t>
            </w:r>
            <w:r w:rsidR="00B6227B" w:rsidRPr="00A57D18">
              <w:rPr>
                <w:sz w:val="22"/>
                <w:szCs w:val="22"/>
              </w:rPr>
              <w:t>kasutamiseks</w:t>
            </w:r>
            <w:r>
              <w:rPr>
                <w:sz w:val="22"/>
                <w:szCs w:val="22"/>
              </w:rPr>
              <w:t xml:space="preserve"> tuleb </w:t>
            </w:r>
            <w:r w:rsidR="00B6227B" w:rsidRPr="00A57D18">
              <w:rPr>
                <w:sz w:val="22"/>
                <w:szCs w:val="22"/>
              </w:rPr>
              <w:t>taotleda</w:t>
            </w:r>
            <w:r>
              <w:rPr>
                <w:sz w:val="22"/>
                <w:szCs w:val="22"/>
              </w:rPr>
              <w:t xml:space="preserve"> </w:t>
            </w:r>
            <w:r w:rsidR="00B6227B" w:rsidRPr="00A57D18">
              <w:rPr>
                <w:sz w:val="22"/>
                <w:szCs w:val="22"/>
              </w:rPr>
              <w:t>jäätmeluba.</w:t>
            </w:r>
            <w:r>
              <w:rPr>
                <w:sz w:val="22"/>
                <w:szCs w:val="22"/>
              </w:rPr>
              <w:t xml:space="preserve"> Selleks, et täielikult vältida </w:t>
            </w:r>
            <w:r w:rsidR="00B6227B" w:rsidRPr="00A57D18">
              <w:rPr>
                <w:sz w:val="22"/>
                <w:szCs w:val="22"/>
              </w:rPr>
              <w:t>põlevkivituha</w:t>
            </w:r>
            <w:r>
              <w:rPr>
                <w:sz w:val="22"/>
                <w:szCs w:val="22"/>
              </w:rPr>
              <w:t xml:space="preserve"> kasutamisest tekkida võivat negatiivset </w:t>
            </w:r>
            <w:r w:rsidR="00B6227B" w:rsidRPr="00A57D18">
              <w:rPr>
                <w:sz w:val="22"/>
                <w:szCs w:val="22"/>
              </w:rPr>
              <w:t>keskkonnamõju</w:t>
            </w:r>
            <w:r>
              <w:rPr>
                <w:sz w:val="22"/>
                <w:szCs w:val="22"/>
              </w:rPr>
              <w:t xml:space="preserve"> </w:t>
            </w:r>
            <w:r w:rsidR="00B6227B" w:rsidRPr="00A57D1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riski), võib </w:t>
            </w:r>
            <w:r w:rsidR="00B6227B" w:rsidRPr="00A57D18">
              <w:rPr>
                <w:sz w:val="22"/>
                <w:szCs w:val="22"/>
              </w:rPr>
              <w:t>tuhka</w:t>
            </w:r>
            <w:r>
              <w:rPr>
                <w:sz w:val="22"/>
                <w:szCs w:val="22"/>
              </w:rPr>
              <w:t xml:space="preserve"> kasutada vaid </w:t>
            </w:r>
            <w:r w:rsidR="00B6227B" w:rsidRPr="00A57D18">
              <w:rPr>
                <w:sz w:val="22"/>
                <w:szCs w:val="22"/>
              </w:rPr>
              <w:t>merekeskkonnast</w:t>
            </w:r>
            <w:r>
              <w:rPr>
                <w:sz w:val="22"/>
                <w:szCs w:val="22"/>
              </w:rPr>
              <w:t xml:space="preserve"> tammiga eraldatud alal ning tulevasele kaijoonele </w:t>
            </w:r>
            <w:r w:rsidR="00B6227B" w:rsidRPr="00A57D18">
              <w:rPr>
                <w:sz w:val="22"/>
                <w:szCs w:val="22"/>
              </w:rPr>
              <w:t>mitte</w:t>
            </w:r>
            <w:r>
              <w:rPr>
                <w:sz w:val="22"/>
                <w:szCs w:val="22"/>
              </w:rPr>
              <w:t xml:space="preserve">lähemal kui 30 m. Täitetöödel sadama merepiiril </w:t>
            </w:r>
            <w:r w:rsidR="00B6227B" w:rsidRPr="00A57D18">
              <w:rPr>
                <w:sz w:val="22"/>
                <w:szCs w:val="22"/>
              </w:rPr>
              <w:t>ja</w:t>
            </w:r>
            <w:r>
              <w:rPr>
                <w:sz w:val="22"/>
                <w:szCs w:val="22"/>
              </w:rPr>
              <w:t xml:space="preserve"> sellest 30 m kalda pool tuleb </w:t>
            </w:r>
            <w:r w:rsidR="00B6227B" w:rsidRPr="00A57D18">
              <w:rPr>
                <w:sz w:val="22"/>
                <w:szCs w:val="22"/>
              </w:rPr>
              <w:t>kasutada</w:t>
            </w:r>
            <w:r>
              <w:rPr>
                <w:sz w:val="22"/>
                <w:szCs w:val="22"/>
              </w:rPr>
              <w:t xml:space="preserve"> </w:t>
            </w:r>
            <w:r w:rsidR="00B6227B" w:rsidRPr="00A57D18">
              <w:rPr>
                <w:sz w:val="22"/>
                <w:szCs w:val="22"/>
              </w:rPr>
              <w:t>kvaliteetset</w:t>
            </w:r>
            <w:r>
              <w:rPr>
                <w:sz w:val="22"/>
                <w:szCs w:val="22"/>
              </w:rPr>
              <w:t xml:space="preserve"> looduslikku täitematerjali (killustik, liiv </w:t>
            </w:r>
            <w:r w:rsidR="00B6227B" w:rsidRPr="00A57D18">
              <w:rPr>
                <w:sz w:val="22"/>
                <w:szCs w:val="22"/>
              </w:rPr>
              <w:t>jms),</w:t>
            </w:r>
            <w:r>
              <w:rPr>
                <w:sz w:val="22"/>
                <w:szCs w:val="22"/>
              </w:rPr>
              <w:t xml:space="preserve"> paigaldatud pinnas tuleb vajumise vältimiseks </w:t>
            </w:r>
            <w:r w:rsidR="00B6227B" w:rsidRPr="00A57D18">
              <w:rPr>
                <w:sz w:val="22"/>
                <w:szCs w:val="22"/>
              </w:rPr>
              <w:t>kihthaaval</w:t>
            </w:r>
            <w:r>
              <w:rPr>
                <w:sz w:val="22"/>
                <w:szCs w:val="22"/>
              </w:rPr>
              <w:t xml:space="preserve"> tihendada. Täitetöödel tuleb kvaliteetse l</w:t>
            </w:r>
            <w:r w:rsidR="00B6227B" w:rsidRPr="00A57D18">
              <w:rPr>
                <w:sz w:val="22"/>
                <w:szCs w:val="22"/>
              </w:rPr>
              <w:t>oodusliku</w:t>
            </w:r>
            <w:r>
              <w:rPr>
                <w:sz w:val="22"/>
                <w:szCs w:val="22"/>
              </w:rPr>
              <w:t xml:space="preserve"> täitematerjaliga kiht rajada enne, kui </w:t>
            </w:r>
            <w:r w:rsidR="00B6227B" w:rsidRPr="00A57D18">
              <w:rPr>
                <w:sz w:val="22"/>
                <w:szCs w:val="22"/>
              </w:rPr>
              <w:t>alustatakse</w:t>
            </w:r>
            <w:r>
              <w:rPr>
                <w:sz w:val="22"/>
                <w:szCs w:val="22"/>
              </w:rPr>
              <w:t xml:space="preserve"> põlevkivituha </w:t>
            </w:r>
            <w:r w:rsidR="00B6227B" w:rsidRPr="00A57D18">
              <w:rPr>
                <w:sz w:val="22"/>
                <w:szCs w:val="22"/>
              </w:rPr>
              <w:t>kasutamist.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A57D18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A57D18">
              <w:rPr>
                <w:sz w:val="22"/>
                <w:szCs w:val="22"/>
              </w:rPr>
              <w:t>V</w:t>
            </w:r>
            <w:r w:rsidRPr="00A57D18">
              <w:rPr>
                <w:sz w:val="22"/>
                <w:szCs w:val="22"/>
              </w:rPr>
              <w:t>ee er</w:t>
            </w:r>
            <w:r w:rsidRPr="00A57D18">
              <w:rPr>
                <w:sz w:val="22"/>
                <w:szCs w:val="22"/>
              </w:rPr>
              <w:t>ikasutusloa kehtivuse jooksul.</w:t>
            </w:r>
          </w:p>
        </w:tc>
      </w:tr>
    </w:tbl>
    <w:p w:rsidR="008D1820" w:rsidRDefault="008D1820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8D1820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Ajutise iseloomuga tegevused</w:t>
            </w:r>
          </w:p>
        </w:tc>
      </w:tr>
      <w:tr w:rsidR="008D1820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8D1820" w:rsidRDefault="008D1820">
      <w:pPr>
        <w:pStyle w:val="Standard"/>
        <w:rPr>
          <w:sz w:val="16"/>
          <w:szCs w:val="16"/>
        </w:rPr>
      </w:pPr>
    </w:p>
    <w:p w:rsidR="008D1820" w:rsidRDefault="008D1820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4962"/>
        <w:gridCol w:w="2129"/>
      </w:tblGrid>
      <w:tr w:rsidR="008D182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Nõuded teabe esitamiseks vee erikasutusloa andjale</w:t>
            </w:r>
          </w:p>
        </w:tc>
      </w:tr>
      <w:tr w:rsidR="008D1820" w:rsidTr="006B61C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Teabe </w:t>
            </w:r>
            <w:r>
              <w:rPr>
                <w:sz w:val="20"/>
                <w:szCs w:val="20"/>
              </w:rPr>
              <w:t>esitamise sagedus</w:t>
            </w:r>
          </w:p>
        </w:tc>
      </w:tr>
      <w:tr w:rsidR="008D1820" w:rsidTr="006B61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Teave meetmete ja nõuete rakendamise kohta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6B61CA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6B61CA">
              <w:rPr>
                <w:sz w:val="22"/>
                <w:szCs w:val="22"/>
              </w:rPr>
              <w:t>-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6B61CA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6B61CA">
              <w:rPr>
                <w:sz w:val="22"/>
                <w:szCs w:val="22"/>
              </w:rPr>
              <w:t>-</w:t>
            </w:r>
          </w:p>
        </w:tc>
      </w:tr>
      <w:tr w:rsidR="008D1820" w:rsidTr="006B61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Veekogu seire tulemused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6B61CA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6B61CA">
              <w:rPr>
                <w:sz w:val="22"/>
                <w:szCs w:val="22"/>
              </w:rPr>
              <w:t>Seirearuanded tuleb esitada Keskkonnaameti keskkonnaosakonda.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6B61CA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6B61CA">
              <w:rPr>
                <w:sz w:val="22"/>
                <w:szCs w:val="22"/>
              </w:rPr>
              <w:t>1 kord aastas hiljemalt 01. detsembriks viie aasta joo</w:t>
            </w:r>
            <w:r w:rsidR="00AB4156">
              <w:rPr>
                <w:sz w:val="22"/>
                <w:szCs w:val="22"/>
              </w:rPr>
              <w:t>k</w:t>
            </w:r>
            <w:r w:rsidRPr="006B61CA">
              <w:rPr>
                <w:sz w:val="22"/>
                <w:szCs w:val="22"/>
              </w:rPr>
              <w:t>sul.</w:t>
            </w:r>
          </w:p>
        </w:tc>
      </w:tr>
      <w:tr w:rsidR="008D1820" w:rsidTr="006B61CA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Default="00B6227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Muu vajalik informatsioon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6B61CA" w:rsidRDefault="00B6227B" w:rsidP="006B61CA">
            <w:pPr>
              <w:pStyle w:val="Standard"/>
              <w:snapToGrid w:val="0"/>
              <w:rPr>
                <w:sz w:val="22"/>
                <w:szCs w:val="22"/>
              </w:rPr>
            </w:pPr>
            <w:r w:rsidRPr="006B61CA">
              <w:rPr>
                <w:sz w:val="22"/>
                <w:szCs w:val="22"/>
              </w:rPr>
              <w:t>1) Vee erikasutuse kohta tuleb esitada tegevuse aruanne vastavalt kehtivatele õigusaktidele.</w:t>
            </w:r>
            <w:r w:rsidRPr="006B61CA">
              <w:rPr>
                <w:sz w:val="22"/>
                <w:szCs w:val="22"/>
              </w:rPr>
              <w:br/>
            </w:r>
            <w:r w:rsidRPr="006B61CA">
              <w:rPr>
                <w:sz w:val="22"/>
                <w:szCs w:val="22"/>
              </w:rPr>
              <w:t xml:space="preserve">2) Tööde käigus tekkivatest muudatustest informeerida Keskkonnaametit koheselt. </w:t>
            </w:r>
            <w:r w:rsidRPr="006B61CA">
              <w:rPr>
                <w:sz w:val="22"/>
                <w:szCs w:val="22"/>
              </w:rPr>
              <w:br/>
            </w:r>
            <w:r w:rsidRPr="006B61CA">
              <w:rPr>
                <w:sz w:val="22"/>
                <w:szCs w:val="22"/>
              </w:rPr>
              <w:t>3) Vee erikasutusluba ei anna õigust ehitamiseks ega ehitise kasutamiseks.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820" w:rsidRPr="006B61CA" w:rsidRDefault="00B6227B">
            <w:pPr>
              <w:pStyle w:val="Standard"/>
              <w:snapToGrid w:val="0"/>
              <w:rPr>
                <w:sz w:val="22"/>
                <w:szCs w:val="22"/>
              </w:rPr>
            </w:pPr>
            <w:r w:rsidRPr="006B61CA">
              <w:rPr>
                <w:sz w:val="22"/>
                <w:szCs w:val="22"/>
              </w:rPr>
              <w:t>V</w:t>
            </w:r>
            <w:r w:rsidRPr="006B61CA">
              <w:rPr>
                <w:sz w:val="22"/>
                <w:szCs w:val="22"/>
              </w:rPr>
              <w:t>astav</w:t>
            </w:r>
            <w:r w:rsidRPr="006B61CA">
              <w:rPr>
                <w:sz w:val="22"/>
                <w:szCs w:val="22"/>
              </w:rPr>
              <w:t>alt Kehtestatud nõudele.</w:t>
            </w:r>
          </w:p>
        </w:tc>
      </w:tr>
    </w:tbl>
    <w:p w:rsidR="00000000" w:rsidRDefault="00B6227B">
      <w:pPr>
        <w:rPr>
          <w:szCs w:val="21"/>
        </w:rPr>
        <w:sectPr w:rsidR="00000000">
          <w:type w:val="continuous"/>
          <w:pgSz w:w="11906" w:h="16838"/>
          <w:pgMar w:top="1134" w:right="1134" w:bottom="1134" w:left="1814" w:header="708" w:footer="708" w:gutter="0"/>
          <w:cols w:space="0"/>
        </w:sectPr>
      </w:pPr>
    </w:p>
    <w:p w:rsidR="008D1820" w:rsidRDefault="008D1820">
      <w:pPr>
        <w:pStyle w:val="Standard"/>
        <w:rPr>
          <w:rFonts w:cs="Playbill"/>
          <w:spacing w:val="108"/>
        </w:rPr>
      </w:pPr>
    </w:p>
    <w:sectPr w:rsidR="008D1820">
      <w:type w:val="continuous"/>
      <w:pgSz w:w="11906" w:h="16838"/>
      <w:pgMar w:top="1134" w:right="1134" w:bottom="1134" w:left="181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227B">
      <w:r>
        <w:separator/>
      </w:r>
    </w:p>
  </w:endnote>
  <w:endnote w:type="continuationSeparator" w:id="0">
    <w:p w:rsidR="00000000" w:rsidRDefault="00B6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BA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BA"/>
    <w:family w:val="swiss"/>
    <w:pitch w:val="variable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61" w:rsidRDefault="00B6227B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227B">
      <w:r>
        <w:rPr>
          <w:color w:val="000000"/>
        </w:rPr>
        <w:separator/>
      </w:r>
    </w:p>
  </w:footnote>
  <w:footnote w:type="continuationSeparator" w:id="0">
    <w:p w:rsidR="00000000" w:rsidRDefault="00B6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61" w:rsidRDefault="000D47CB" w:rsidP="000D47CB">
    <w:pPr>
      <w:pStyle w:val="Pis"/>
      <w:jc w:val="right"/>
    </w:pPr>
    <w:r>
      <w:t>EELNÕU</w:t>
    </w:r>
  </w:p>
  <w:p w:rsidR="000D47CB" w:rsidRDefault="000D47CB" w:rsidP="000D47CB">
    <w:pPr>
      <w:pStyle w:val="Pis"/>
      <w:jc w:val="right"/>
    </w:pPr>
    <w:r>
      <w:t>09.03.2016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F2939"/>
    <w:multiLevelType w:val="multilevel"/>
    <w:tmpl w:val="46FE089A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2238044D"/>
    <w:multiLevelType w:val="multilevel"/>
    <w:tmpl w:val="66F0722C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" w15:restartNumberingAfterBreak="0">
    <w:nsid w:val="258646CD"/>
    <w:multiLevelType w:val="multilevel"/>
    <w:tmpl w:val="F522B8A0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3C8C1832"/>
    <w:multiLevelType w:val="multilevel"/>
    <w:tmpl w:val="CD921546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3F142CBF"/>
    <w:multiLevelType w:val="multilevel"/>
    <w:tmpl w:val="BFB2862C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3F3D47EB"/>
    <w:multiLevelType w:val="multilevel"/>
    <w:tmpl w:val="6E6E01CA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47C467E9"/>
    <w:multiLevelType w:val="multilevel"/>
    <w:tmpl w:val="538A62A6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9631D12"/>
    <w:multiLevelType w:val="multilevel"/>
    <w:tmpl w:val="F0FA39DC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4E236653"/>
    <w:multiLevelType w:val="multilevel"/>
    <w:tmpl w:val="AAC84190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56955196"/>
    <w:multiLevelType w:val="multilevel"/>
    <w:tmpl w:val="67F21D9A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9AD6357"/>
    <w:multiLevelType w:val="multilevel"/>
    <w:tmpl w:val="745C56C0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74C45E6D"/>
    <w:multiLevelType w:val="multilevel"/>
    <w:tmpl w:val="B1EC428C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76C3588F"/>
    <w:multiLevelType w:val="multilevel"/>
    <w:tmpl w:val="4CCC850E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DEC0BA9"/>
    <w:multiLevelType w:val="multilevel"/>
    <w:tmpl w:val="E2B25468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D1820"/>
    <w:rsid w:val="000D47CB"/>
    <w:rsid w:val="003C31A5"/>
    <w:rsid w:val="006B61CA"/>
    <w:rsid w:val="00702007"/>
    <w:rsid w:val="008D1820"/>
    <w:rsid w:val="00A57D18"/>
    <w:rsid w:val="00AB4156"/>
    <w:rsid w:val="00B6227B"/>
    <w:rsid w:val="00CD2507"/>
    <w:rsid w:val="00D46D0E"/>
    <w:rsid w:val="00F4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588E9-71D4-4A12-97D1-22FCD869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EDD2-C15A-4640-8035-FE0A27B6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 Männikus-Nilson</dc:creator>
  <cp:lastModifiedBy>Kaari Männikus-Nilson</cp:lastModifiedBy>
  <cp:revision>4</cp:revision>
  <dcterms:created xsi:type="dcterms:W3CDTF">2016-03-09T12:51:00Z</dcterms:created>
  <dcterms:modified xsi:type="dcterms:W3CDTF">2016-03-09T13:53:00Z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