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50" w:type="dxa"/>
        <w:tblCellSpacing w:w="0" w:type="dxa"/>
        <w:tblCellMar>
          <w:top w:w="45" w:type="dxa"/>
          <w:left w:w="45" w:type="dxa"/>
          <w:bottom w:w="45" w:type="dxa"/>
          <w:right w:w="45" w:type="dxa"/>
        </w:tblCellMar>
        <w:tblLook w:val="04A0" w:firstRow="1" w:lastRow="0" w:firstColumn="1" w:lastColumn="0" w:noHBand="0" w:noVBand="1"/>
      </w:tblPr>
      <w:tblGrid>
        <w:gridCol w:w="8250"/>
      </w:tblGrid>
      <w:tr w:rsidR="00A04CC6" w:rsidTr="00A04CC6">
        <w:trPr>
          <w:tblCellSpacing w:w="0" w:type="dxa"/>
        </w:trPr>
        <w:tc>
          <w:tcPr>
            <w:tcW w:w="6975" w:type="dxa"/>
            <w:vAlign w:val="center"/>
            <w:hideMark/>
          </w:tcPr>
          <w:p w:rsidR="00A04CC6" w:rsidRDefault="00A04CC6">
            <w:pPr>
              <w:rPr>
                <w:rFonts w:cs="Times New Roman"/>
              </w:rPr>
            </w:pPr>
          </w:p>
        </w:tc>
      </w:tr>
      <w:tr w:rsidR="00A04CC6" w:rsidTr="00A04CC6">
        <w:trPr>
          <w:tblCellSpacing w:w="0" w:type="dxa"/>
        </w:trPr>
        <w:tc>
          <w:tcPr>
            <w:tcW w:w="0" w:type="auto"/>
            <w:vAlign w:val="center"/>
          </w:tcPr>
          <w:p w:rsidR="00A04CC6" w:rsidRDefault="00A04CC6">
            <w:pPr>
              <w:spacing w:after="0" w:line="240" w:lineRule="auto"/>
              <w:rPr>
                <w:rFonts w:ascii="Arial" w:eastAsia="Times New Roman" w:hAnsi="Arial" w:cs="Arial"/>
                <w:lang w:eastAsia="et-EE"/>
              </w:rPr>
            </w:pPr>
            <w:r>
              <w:rPr>
                <w:rFonts w:ascii="Arial" w:eastAsia="Times New Roman" w:hAnsi="Arial" w:cs="Arial"/>
                <w:b/>
                <w:color w:val="000000"/>
                <w:lang w:eastAsia="et-EE"/>
              </w:rPr>
              <w:t>PÄRNUMAA, PÄRNU LINN, RABA 1a LASKETIIRU KASUTUSSE ANDMISEKS KORRALDATAVA KIRJALIKU ENAMPAKKUMISE TINGIMUSED JA LÄBIVIIMISE KORD</w:t>
            </w:r>
            <w:r>
              <w:rPr>
                <w:rFonts w:ascii="Arial" w:eastAsia="Times New Roman" w:hAnsi="Arial" w:cs="Arial"/>
                <w:b/>
                <w:color w:val="000000"/>
                <w:lang w:eastAsia="et-EE"/>
              </w:rPr>
              <w:br/>
            </w:r>
            <w:r>
              <w:rPr>
                <w:rFonts w:ascii="Arial" w:eastAsia="Times New Roman" w:hAnsi="Arial" w:cs="Arial"/>
                <w:lang w:eastAsia="et-EE"/>
              </w:rPr>
              <w:br/>
              <w:t>Kaitseliit annab Kaitseliidu Pärnumaa maleva juhatuse</w:t>
            </w:r>
            <w:r>
              <w:rPr>
                <w:rFonts w:ascii="Arial" w:eastAsia="Times New Roman" w:hAnsi="Arial" w:cs="Arial"/>
                <w:color w:val="FF0000"/>
                <w:lang w:eastAsia="et-EE"/>
              </w:rPr>
              <w:t xml:space="preserve"> </w:t>
            </w:r>
            <w:r>
              <w:rPr>
                <w:rFonts w:ascii="Arial" w:eastAsia="Times New Roman" w:hAnsi="Arial" w:cs="Arial"/>
                <w:lang w:eastAsia="et-EE"/>
              </w:rPr>
              <w:t>29.12.2015 nr PN-0.1-2.1/15/26890PR ja 18,02,2016. Nr K-0.1-1/16/4319PR</w:t>
            </w:r>
            <w:r>
              <w:rPr>
                <w:rFonts w:ascii="Arial" w:hAnsi="Arial" w:cs="Arial"/>
              </w:rPr>
              <w:t xml:space="preserve"> </w:t>
            </w:r>
            <w:r>
              <w:rPr>
                <w:rFonts w:ascii="Arial" w:eastAsia="Times New Roman" w:hAnsi="Arial" w:cs="Arial"/>
                <w:lang w:eastAsia="et-EE"/>
              </w:rPr>
              <w:t>alusel üürile Pärnu linnas, Raba 1a paikneva Lasketiiru kompleksi.</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br/>
              <w:t>Kaitseliidu Pärnumaa malev korraldab Pärnu linnas, Raba 1a,  asuva Lasketiiru kompleksi ja kinnistu üürile andmise enampakkumise juriidilisele isikule:</w:t>
            </w:r>
          </w:p>
          <w:p w:rsidR="00A04CC6" w:rsidRDefault="00A04CC6">
            <w:pPr>
              <w:spacing w:after="0" w:line="240" w:lineRule="auto"/>
              <w:rPr>
                <w:rFonts w:ascii="Arial" w:eastAsia="Times New Roman" w:hAnsi="Arial" w:cs="Arial"/>
                <w:color w:val="000000"/>
                <w:lang w:eastAsia="et-EE"/>
              </w:rPr>
            </w:pPr>
          </w:p>
          <w:p w:rsidR="00A04CC6" w:rsidRDefault="00A04CC6">
            <w:pPr>
              <w:spacing w:after="0" w:line="240" w:lineRule="auto"/>
              <w:rPr>
                <w:rFonts w:ascii="Arial" w:eastAsia="Times New Roman" w:hAnsi="Arial" w:cs="Arial"/>
                <w:lang w:eastAsia="et-EE"/>
              </w:rPr>
            </w:pPr>
            <w:r>
              <w:rPr>
                <w:rFonts w:ascii="Arial" w:eastAsia="Times New Roman" w:hAnsi="Arial" w:cs="Arial"/>
                <w:lang w:eastAsia="et-EE"/>
              </w:rPr>
              <w:t>Lepinguga annab Üürileandja Lepingus sätestatud tingimustel ja tähtajaks Üürnikule kasutada Kaitseliidule kuuluva kinnistu: katastritunnusega 62510:089:0002 suurusega 1813,9m² ja sellel paikneva Lasketiiru hoone koos tehnoseadmete ja rajatistega, ehitusaluse pinnaga 1394m². Lasketiiru kompleksis paiknevad üksteisest eraldatud sportpüssi, õhupüssi ja püstoli lasketiirud, relvaruum, õppeklass, saun, riietusruumid meestele ja naistele, sanita</w:t>
            </w:r>
            <w:r w:rsidR="00C13C09">
              <w:rPr>
                <w:rFonts w:ascii="Arial" w:eastAsia="Times New Roman" w:hAnsi="Arial" w:cs="Arial"/>
                <w:lang w:eastAsia="et-EE"/>
              </w:rPr>
              <w:t>arsõlm, termosõlm ja administratiivruumid</w:t>
            </w:r>
            <w:r>
              <w:rPr>
                <w:rFonts w:ascii="Arial" w:eastAsia="Times New Roman" w:hAnsi="Arial" w:cs="Arial"/>
                <w:lang w:eastAsia="et-EE"/>
              </w:rPr>
              <w:t>. Lasketiiru kompleks on varustatud laskmiseks kohandatud sisseseadega, osaliselt tsentraalselt köetav, ühendatud toimiva linna vee- ja kanalisatsioonivõrguga ja kaetud tuletõrje ja videovalve süsteemiga. Elektripeakaitse 50A.</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lang w:eastAsia="et-EE"/>
              </w:rPr>
              <w:t>Üürileping sõlmitakse üürilepingu ja selle lisades kirjeldatud tingimustel.</w:t>
            </w:r>
            <w:r>
              <w:rPr>
                <w:rFonts w:ascii="Arial" w:eastAsia="Times New Roman" w:hAnsi="Arial" w:cs="Arial"/>
                <w:color w:val="000000"/>
                <w:lang w:eastAsia="et-EE"/>
              </w:rPr>
              <w:t xml:space="preserve"> Pakkumise esitajal ei tohi olla maksuvõlgnevusi ja maksehäireid viimase 3. aasta jooksul.</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Pakkumise esitajal peavad olema lasketiiru või laskepaiga kasutamise tegevusluba, vähemalt 2. aastane sellealane haldamise kogemus,  ja esitama seadusest tulenevad selleks vajalikud PPA load/litsentsid ning kvalifitseeruma läbi viima relva- ja laskeõpet.</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Üürniku esindaja peab omama juriidilise isiku relvade eest vastutava õigused.</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Üürnikul on õigus kasutada kinnistut ja Lasketiiru üksnes sihtotstarbeliselt.</w:t>
            </w:r>
          </w:p>
          <w:p w:rsidR="00A04CC6" w:rsidRDefault="00A04CC6">
            <w:pPr>
              <w:spacing w:after="0" w:line="240" w:lineRule="auto"/>
              <w:rPr>
                <w:rFonts w:ascii="Arial" w:eastAsia="Times New Roman" w:hAnsi="Arial" w:cs="Arial"/>
                <w:b/>
                <w:color w:val="000000"/>
                <w:lang w:eastAsia="et-EE"/>
              </w:rPr>
            </w:pPr>
            <w:r>
              <w:rPr>
                <w:rFonts w:ascii="Arial" w:eastAsia="Times New Roman" w:hAnsi="Arial" w:cs="Arial"/>
                <w:color w:val="000000"/>
                <w:lang w:eastAsia="et-EE"/>
              </w:rPr>
              <w:t xml:space="preserve">Vara antakse üürilepingu alusel kasutamiseks tähtajaga </w:t>
            </w:r>
            <w:r>
              <w:rPr>
                <w:rFonts w:ascii="Arial" w:eastAsia="Times New Roman" w:hAnsi="Arial" w:cs="Arial"/>
                <w:b/>
                <w:color w:val="000000"/>
                <w:lang w:eastAsia="et-EE"/>
              </w:rPr>
              <w:t>10 aastat.</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 </w:t>
            </w:r>
          </w:p>
          <w:p w:rsidR="00A04CC6" w:rsidRDefault="00C13C09">
            <w:pPr>
              <w:autoSpaceDE w:val="0"/>
              <w:autoSpaceDN w:val="0"/>
              <w:adjustRightInd w:val="0"/>
              <w:spacing w:after="0" w:line="240" w:lineRule="auto"/>
              <w:rPr>
                <w:rFonts w:ascii="Arial" w:eastAsia="Times New Roman" w:hAnsi="Arial" w:cs="Arial"/>
                <w:color w:val="000000"/>
                <w:lang w:eastAsia="et-EE"/>
              </w:rPr>
            </w:pPr>
            <w:r>
              <w:rPr>
                <w:rFonts w:ascii="Arial" w:eastAsia="Times New Roman" w:hAnsi="Arial" w:cs="Arial"/>
                <w:b/>
                <w:color w:val="000000"/>
                <w:lang w:eastAsia="et-EE"/>
              </w:rPr>
              <w:t>Üüri suurus vähemalt 100</w:t>
            </w:r>
            <w:r w:rsidR="00A04CC6">
              <w:rPr>
                <w:rFonts w:ascii="Arial" w:eastAsia="Times New Roman" w:hAnsi="Arial" w:cs="Arial"/>
                <w:color w:val="000000"/>
                <w:lang w:eastAsia="et-EE"/>
              </w:rPr>
              <w:t xml:space="preserve">  EUR ühes kalendrikuus (käibemaksu ei lisandu). </w:t>
            </w:r>
          </w:p>
          <w:p w:rsidR="00A04CC6" w:rsidRDefault="00A04CC6">
            <w:pPr>
              <w:autoSpaceDE w:val="0"/>
              <w:autoSpaceDN w:val="0"/>
              <w:adjustRightInd w:val="0"/>
              <w:spacing w:after="0" w:line="240" w:lineRule="auto"/>
              <w:rPr>
                <w:rFonts w:ascii="Arial" w:eastAsia="Times New Roman" w:hAnsi="Arial" w:cs="Arial"/>
                <w:lang w:eastAsia="et-EE"/>
              </w:rPr>
            </w:pPr>
            <w:r>
              <w:rPr>
                <w:rFonts w:ascii="Arial" w:eastAsia="Times New Roman" w:hAnsi="Arial" w:cs="Arial"/>
                <w:color w:val="000000" w:themeColor="text1"/>
                <w:lang w:eastAsia="et-EE"/>
              </w:rPr>
              <w:t xml:space="preserve">Elektrienergia, vee ja kanalisatsiooni ja prügi äraveo tasumine toimub vastavalt arvestite ja maleva poolt esitatud arvete alusel. </w:t>
            </w:r>
          </w:p>
          <w:p w:rsidR="00A04CC6" w:rsidRDefault="00A04CC6">
            <w:pPr>
              <w:autoSpaceDE w:val="0"/>
              <w:autoSpaceDN w:val="0"/>
              <w:adjustRightInd w:val="0"/>
              <w:spacing w:after="0" w:line="240" w:lineRule="auto"/>
              <w:rPr>
                <w:rFonts w:ascii="Arial" w:eastAsia="Times New Roman" w:hAnsi="Arial" w:cs="Arial"/>
                <w:lang w:eastAsia="et-EE"/>
              </w:rPr>
            </w:pPr>
            <w:r>
              <w:rPr>
                <w:rFonts w:ascii="Arial" w:eastAsia="Times New Roman" w:hAnsi="Arial" w:cs="Arial"/>
                <w:color w:val="000000"/>
                <w:lang w:eastAsia="et-EE"/>
              </w:rPr>
              <w:br/>
              <w:t xml:space="preserve">Varaga on võimalik tutvuda selle asukohas, milleks tuleb eelnevalt leppida kokku aeg enampakkumise korraldaja esindajaga: </w:t>
            </w:r>
            <w:r>
              <w:rPr>
                <w:rFonts w:ascii="Arial" w:eastAsia="Times New Roman" w:hAnsi="Arial" w:cs="Arial"/>
                <w:lang w:eastAsia="et-EE"/>
              </w:rPr>
              <w:t xml:space="preserve">Pärnumaa maleva haldusjuht: Alar </w:t>
            </w:r>
            <w:proofErr w:type="spellStart"/>
            <w:r>
              <w:rPr>
                <w:rFonts w:ascii="Arial" w:eastAsia="Times New Roman" w:hAnsi="Arial" w:cs="Arial"/>
                <w:lang w:eastAsia="et-EE"/>
              </w:rPr>
              <w:t>Ehala</w:t>
            </w:r>
            <w:proofErr w:type="spellEnd"/>
            <w:r>
              <w:rPr>
                <w:rFonts w:ascii="Arial" w:eastAsia="Times New Roman" w:hAnsi="Arial" w:cs="Arial"/>
                <w:lang w:eastAsia="et-EE"/>
              </w:rPr>
              <w:t xml:space="preserve">, kontaktandmed tel: 53041570, e-post: </w:t>
            </w:r>
            <w:hyperlink r:id="rId6" w:history="1">
              <w:r>
                <w:rPr>
                  <w:rStyle w:val="Hyperlink"/>
                  <w:rFonts w:ascii="Arial" w:eastAsia="Times New Roman" w:hAnsi="Arial" w:cs="Arial"/>
                  <w:lang w:eastAsia="et-EE"/>
                </w:rPr>
                <w:t>alar.ehala@kaitseliit.ee</w:t>
              </w:r>
            </w:hyperlink>
            <w:r>
              <w:rPr>
                <w:rFonts w:ascii="Arial" w:eastAsia="Times New Roman" w:hAnsi="Arial" w:cs="Arial"/>
                <w:lang w:eastAsia="et-EE"/>
              </w:rPr>
              <w:t xml:space="preserve">  </w:t>
            </w:r>
            <w:r>
              <w:rPr>
                <w:rFonts w:ascii="Arial" w:eastAsia="Times New Roman" w:hAnsi="Arial" w:cs="Arial"/>
                <w:color w:val="000000"/>
                <w:lang w:eastAsia="et-EE"/>
              </w:rPr>
              <w:br/>
            </w:r>
            <w:r>
              <w:rPr>
                <w:rFonts w:ascii="Arial" w:eastAsia="Times New Roman" w:hAnsi="Arial" w:cs="Arial"/>
                <w:color w:val="000000"/>
                <w:lang w:eastAsia="et-EE"/>
              </w:rPr>
              <w:br/>
              <w:t xml:space="preserve">1. Vara on Kaitseliidu omand, vara ei ole arestitud, selle suhtes ei ole vaidlusi, vara ei ole koormatud kolmandate isikute õigustega nagu näiteks üüri-, rendi- või muud kasutuslepingud. </w:t>
            </w:r>
            <w:r>
              <w:rPr>
                <w:rFonts w:ascii="Arial" w:eastAsia="Times New Roman" w:hAnsi="Arial" w:cs="Arial"/>
                <w:color w:val="000000"/>
                <w:lang w:eastAsia="et-EE"/>
              </w:rPr>
              <w:br/>
            </w:r>
            <w:r>
              <w:rPr>
                <w:rFonts w:ascii="Arial" w:eastAsia="Times New Roman" w:hAnsi="Arial" w:cs="Arial"/>
                <w:color w:val="000000"/>
                <w:lang w:eastAsia="et-EE"/>
              </w:rPr>
              <w:br/>
              <w:t xml:space="preserve">2. Vara antakse kasutamiseks kirjaliku enampakkumise teel vastavalt käesolevale kirjaliku enampakkumise- ja kaitseliidu poolt üürilepingu lisades väljatoodud tingimustele ning läbiviimise korrale. </w:t>
            </w:r>
            <w:r>
              <w:rPr>
                <w:rFonts w:ascii="Arial" w:eastAsia="Times New Roman" w:hAnsi="Arial" w:cs="Arial"/>
                <w:color w:val="000000"/>
                <w:lang w:eastAsia="et-EE"/>
              </w:rPr>
              <w:br/>
            </w:r>
            <w:r>
              <w:rPr>
                <w:rFonts w:ascii="Arial" w:eastAsia="Times New Roman" w:hAnsi="Arial" w:cs="Arial"/>
                <w:color w:val="000000"/>
                <w:lang w:eastAsia="et-EE"/>
              </w:rPr>
              <w:br/>
              <w:t xml:space="preserve">3. Enampakkumise alghind ehk ühe kuu üür on mitte vähem kui </w:t>
            </w:r>
            <w:r w:rsidRPr="007801DE">
              <w:rPr>
                <w:rFonts w:ascii="Arial" w:eastAsia="Times New Roman" w:hAnsi="Arial" w:cs="Arial"/>
                <w:lang w:eastAsia="et-EE"/>
              </w:rPr>
              <w:t>100,00€ (ükssada eurot)</w:t>
            </w:r>
            <w:r>
              <w:rPr>
                <w:rFonts w:ascii="Arial" w:eastAsia="Times New Roman" w:hAnsi="Arial" w:cs="Arial"/>
                <w:color w:val="000000"/>
                <w:lang w:eastAsia="et-EE"/>
              </w:rPr>
              <w:t xml:space="preserve">, pakkumuse esitamisel arvestada, et üürile käibemaksu ei lisandu. Sõlmitava lepingu alusel tasutava üüri suuruseks on vastavalt käesolevale korrale enampakkumisel pakutud kõrgeim hind. </w:t>
            </w:r>
            <w:r>
              <w:rPr>
                <w:rFonts w:ascii="Arial" w:eastAsia="Times New Roman" w:hAnsi="Arial" w:cs="Arial"/>
                <w:color w:val="000000"/>
                <w:lang w:eastAsia="et-EE"/>
              </w:rPr>
              <w:br/>
            </w:r>
            <w:r>
              <w:rPr>
                <w:rFonts w:ascii="Arial" w:eastAsia="Times New Roman" w:hAnsi="Arial" w:cs="Arial"/>
                <w:color w:val="000000"/>
                <w:lang w:eastAsia="et-EE"/>
              </w:rPr>
              <w:br/>
              <w:t xml:space="preserve">4. </w:t>
            </w:r>
            <w:r>
              <w:rPr>
                <w:rFonts w:ascii="Arial" w:eastAsia="Times New Roman" w:hAnsi="Arial" w:cs="Arial"/>
                <w:lang w:eastAsia="et-EE"/>
              </w:rPr>
              <w:t>Enampakkumisel osalevad isikud ei ole kohustatud tasuma lepingu sõlmimise tagatist.</w:t>
            </w:r>
          </w:p>
          <w:p w:rsidR="00A04CC6" w:rsidRDefault="00A04CC6">
            <w:pPr>
              <w:autoSpaceDE w:val="0"/>
              <w:autoSpaceDN w:val="0"/>
              <w:adjustRightInd w:val="0"/>
              <w:spacing w:after="0" w:line="240" w:lineRule="auto"/>
              <w:rPr>
                <w:rFonts w:ascii="MS Shell Dlg 2" w:hAnsi="MS Shell Dlg 2" w:cs="MS Shell Dlg 2"/>
                <w:b/>
              </w:rPr>
            </w:pPr>
            <w:r>
              <w:rPr>
                <w:rFonts w:ascii="Arial" w:eastAsia="Times New Roman" w:hAnsi="Arial" w:cs="Arial"/>
                <w:lang w:eastAsia="et-EE"/>
              </w:rPr>
              <w:lastRenderedPageBreak/>
              <w:br/>
              <w:t>5. Kirjalik enampakkumine / pakkumiste avamine toimub Kaitseliidu Pärnumaa maleva staabihoones, mis paikneb Pärnus, Pikk tn 20,</w:t>
            </w:r>
            <w:r>
              <w:rPr>
                <w:rFonts w:ascii="Arial" w:hAnsi="Arial" w:cs="Arial"/>
              </w:rPr>
              <w:t xml:space="preserve"> </w:t>
            </w:r>
            <w:r w:rsidR="007801DE" w:rsidRPr="007801DE">
              <w:rPr>
                <w:rFonts w:ascii="Arial" w:eastAsia="Times New Roman" w:hAnsi="Arial" w:cs="Arial"/>
                <w:b/>
                <w:lang w:eastAsia="et-EE"/>
              </w:rPr>
              <w:t>04.04.2016 kell 12</w:t>
            </w:r>
            <w:r w:rsidRPr="007801DE">
              <w:rPr>
                <w:rFonts w:ascii="Arial" w:eastAsia="Times New Roman" w:hAnsi="Arial" w:cs="Arial"/>
                <w:b/>
                <w:lang w:eastAsia="et-EE"/>
              </w:rPr>
              <w:t>.00</w:t>
            </w:r>
            <w:r w:rsidRPr="007801DE">
              <w:rPr>
                <w:rFonts w:ascii="Arial" w:eastAsia="Times New Roman" w:hAnsi="Arial" w:cs="Arial"/>
                <w:lang w:eastAsia="et-EE"/>
              </w:rPr>
              <w:t>.</w:t>
            </w:r>
            <w:r w:rsidRPr="007801DE">
              <w:rPr>
                <w:rFonts w:ascii="Arial" w:eastAsia="Times New Roman" w:hAnsi="Arial" w:cs="Arial"/>
                <w:lang w:eastAsia="et-EE"/>
              </w:rPr>
              <w:br/>
            </w:r>
            <w:r w:rsidRPr="007801DE">
              <w:rPr>
                <w:rFonts w:ascii="Arial" w:eastAsia="Times New Roman" w:hAnsi="Arial" w:cs="Arial"/>
                <w:lang w:eastAsia="et-EE"/>
              </w:rPr>
              <w:br/>
            </w:r>
            <w:r>
              <w:rPr>
                <w:rFonts w:ascii="Arial" w:eastAsia="Times New Roman" w:hAnsi="Arial" w:cs="Arial"/>
                <w:color w:val="000000"/>
                <w:lang w:eastAsia="et-EE"/>
              </w:rPr>
              <w:t>6. Enampakkumisel osaleja esitab Kaitseliidule kinnise ümbriku, millele on märgitud järgmised andmed:</w:t>
            </w:r>
            <w:r>
              <w:rPr>
                <w:rFonts w:ascii="Arial" w:eastAsia="Times New Roman" w:hAnsi="Arial" w:cs="Arial"/>
                <w:color w:val="000000"/>
                <w:lang w:eastAsia="et-EE"/>
              </w:rPr>
              <w:br/>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Kaitseliit (Kaitseliidu Pärnumaa malev)</w:t>
            </w:r>
            <w:r>
              <w:rPr>
                <w:rFonts w:ascii="Arial" w:eastAsia="Times New Roman" w:hAnsi="Arial" w:cs="Arial"/>
                <w:color w:val="000000"/>
                <w:lang w:eastAsia="et-EE"/>
              </w:rPr>
              <w:br/>
              <w:t>Pärnu, Pikk tn 20</w:t>
            </w:r>
            <w:r>
              <w:rPr>
                <w:rFonts w:ascii="Arial" w:eastAsia="Times New Roman" w:hAnsi="Arial" w:cs="Arial"/>
                <w:color w:val="000000"/>
                <w:lang w:eastAsia="et-EE"/>
              </w:rPr>
              <w:br/>
              <w:t>Kirjalik enampakkumine "</w:t>
            </w:r>
            <w:r>
              <w:rPr>
                <w:rFonts w:ascii="Arial" w:hAnsi="Arial" w:cs="Arial"/>
              </w:rPr>
              <w:t>Pärnu linnas, Raba1a</w:t>
            </w:r>
            <w:r>
              <w:rPr>
                <w:rFonts w:ascii="Arial" w:eastAsia="Times New Roman" w:hAnsi="Arial" w:cs="Arial"/>
                <w:color w:val="000000"/>
                <w:lang w:eastAsia="et-EE"/>
              </w:rPr>
              <w:t xml:space="preserve"> asuva lasketiiru üürile andmine“</w:t>
            </w:r>
          </w:p>
          <w:p w:rsidR="00A04CC6" w:rsidRDefault="00A04CC6">
            <w:pPr>
              <w:spacing w:after="0" w:line="240" w:lineRule="auto"/>
              <w:rPr>
                <w:rFonts w:ascii="Arial" w:eastAsia="Times New Roman" w:hAnsi="Arial" w:cs="Arial"/>
                <w:lang w:eastAsia="et-EE"/>
              </w:rPr>
            </w:pPr>
            <w:r>
              <w:rPr>
                <w:rFonts w:ascii="Arial" w:eastAsia="Times New Roman" w:hAnsi="Arial" w:cs="Arial"/>
                <w:color w:val="000000"/>
                <w:lang w:eastAsia="et-EE"/>
              </w:rPr>
              <w:t>Juriidilise isiku nimi, registrikood, aadress, sidevahendite andmed</w:t>
            </w:r>
            <w:r>
              <w:rPr>
                <w:rFonts w:ascii="Arial" w:eastAsia="Times New Roman" w:hAnsi="Arial" w:cs="Arial"/>
                <w:color w:val="000000"/>
                <w:lang w:eastAsia="et-EE"/>
              </w:rPr>
              <w:br/>
              <w:t>"PAKKUMINE”</w:t>
            </w:r>
            <w:r>
              <w:rPr>
                <w:rFonts w:ascii="Arial" w:eastAsia="Times New Roman" w:hAnsi="Arial" w:cs="Arial"/>
                <w:color w:val="000000"/>
                <w:lang w:eastAsia="et-EE"/>
              </w:rPr>
              <w:br/>
              <w:t xml:space="preserve">"Mitte </w:t>
            </w:r>
            <w:r>
              <w:rPr>
                <w:rFonts w:ascii="Arial" w:eastAsia="Times New Roman" w:hAnsi="Arial" w:cs="Arial"/>
                <w:lang w:eastAsia="et-EE"/>
              </w:rPr>
              <w:t xml:space="preserve">avada enne </w:t>
            </w:r>
            <w:r w:rsidR="007801DE" w:rsidRPr="007801DE">
              <w:rPr>
                <w:rFonts w:ascii="Arial" w:eastAsia="Times New Roman" w:hAnsi="Arial" w:cs="Arial"/>
                <w:lang w:eastAsia="et-EE"/>
              </w:rPr>
              <w:t>04.04</w:t>
            </w:r>
            <w:r w:rsidRPr="007801DE">
              <w:rPr>
                <w:rFonts w:ascii="Arial" w:eastAsia="Times New Roman" w:hAnsi="Arial" w:cs="Arial"/>
                <w:lang w:eastAsia="et-EE"/>
              </w:rPr>
              <w:t xml:space="preserve">. </w:t>
            </w:r>
            <w:r w:rsidR="007801DE">
              <w:rPr>
                <w:rFonts w:ascii="Arial" w:eastAsia="Times New Roman" w:hAnsi="Arial" w:cs="Arial"/>
                <w:lang w:eastAsia="et-EE"/>
              </w:rPr>
              <w:t>2016 kell 12</w:t>
            </w:r>
            <w:r>
              <w:rPr>
                <w:rFonts w:ascii="Arial" w:eastAsia="Times New Roman" w:hAnsi="Arial" w:cs="Arial"/>
                <w:lang w:eastAsia="et-EE"/>
              </w:rPr>
              <w:t>.00.”</w:t>
            </w:r>
            <w:r>
              <w:rPr>
                <w:rFonts w:ascii="Arial" w:eastAsia="Times New Roman" w:hAnsi="Arial" w:cs="Arial"/>
                <w:lang w:eastAsia="et-EE"/>
              </w:rPr>
              <w:br/>
              <w:t xml:space="preserve">7. Pakkumine tuleb esitada aadressil Pärnumaa maleva valvelauda tööpäevadel E-N 8.30-16.45, R 8.30-14.00. </w:t>
            </w:r>
            <w:r>
              <w:rPr>
                <w:rFonts w:ascii="Arial" w:eastAsia="Times New Roman" w:hAnsi="Arial" w:cs="Arial"/>
                <w:b/>
                <w:lang w:eastAsia="et-EE"/>
              </w:rPr>
              <w:t xml:space="preserve">Pakkumine tuleb esitada hiljemalt </w:t>
            </w:r>
            <w:r w:rsidR="007801DE" w:rsidRPr="007801DE">
              <w:rPr>
                <w:rFonts w:ascii="Arial" w:eastAsia="Times New Roman" w:hAnsi="Arial" w:cs="Arial"/>
                <w:b/>
                <w:lang w:eastAsia="et-EE"/>
              </w:rPr>
              <w:t>04.04.</w:t>
            </w:r>
            <w:r w:rsidR="007801DE">
              <w:rPr>
                <w:rFonts w:ascii="Arial" w:eastAsia="Times New Roman" w:hAnsi="Arial" w:cs="Arial"/>
                <w:b/>
                <w:lang w:eastAsia="et-EE"/>
              </w:rPr>
              <w:t>2016 kell 11</w:t>
            </w:r>
            <w:r>
              <w:rPr>
                <w:rFonts w:ascii="Arial" w:eastAsia="Times New Roman" w:hAnsi="Arial" w:cs="Arial"/>
                <w:b/>
                <w:lang w:eastAsia="et-EE"/>
              </w:rPr>
              <w:t xml:space="preserve">.00.   </w:t>
            </w:r>
            <w:r>
              <w:rPr>
                <w:rFonts w:ascii="Arial" w:eastAsia="Times New Roman" w:hAnsi="Arial" w:cs="Arial"/>
                <w:lang w:eastAsia="et-EE"/>
              </w:rPr>
              <w:br/>
              <w:t>Posti teel saadetud ümbrik peab olema Rapla maleva staapi saabunud enne avamise kellaaega. Postiaadress on Pärnu, Pikk tn 20</w:t>
            </w:r>
          </w:p>
          <w:p w:rsidR="00A04CC6" w:rsidRDefault="00A04CC6">
            <w:pPr>
              <w:spacing w:after="0" w:line="240" w:lineRule="auto"/>
              <w:rPr>
                <w:rFonts w:ascii="Arial" w:eastAsia="Times New Roman" w:hAnsi="Arial" w:cs="Arial"/>
                <w:color w:val="000000"/>
                <w:lang w:eastAsia="et-EE"/>
              </w:rPr>
            </w:pP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8. </w:t>
            </w:r>
            <w:r>
              <w:rPr>
                <w:rFonts w:ascii="Arial" w:eastAsia="Times New Roman" w:hAnsi="Arial" w:cs="Arial"/>
                <w:b/>
                <w:color w:val="000000"/>
                <w:lang w:eastAsia="et-EE"/>
              </w:rPr>
              <w:t>Ümbrikus peavad sisalduma järgmised dokumendid:</w:t>
            </w:r>
            <w:r>
              <w:rPr>
                <w:rFonts w:ascii="Arial" w:eastAsia="Times New Roman" w:hAnsi="Arial" w:cs="Arial"/>
                <w:b/>
                <w:color w:val="000000"/>
                <w:lang w:eastAsia="et-EE"/>
              </w:rPr>
              <w:br/>
            </w:r>
            <w:r>
              <w:rPr>
                <w:rFonts w:ascii="Arial" w:eastAsia="Times New Roman" w:hAnsi="Arial" w:cs="Arial"/>
                <w:color w:val="000000"/>
                <w:lang w:eastAsia="et-EE"/>
              </w:rPr>
              <w:t>8.1. pakkuja nimi, kontaktandmed;</w:t>
            </w:r>
            <w:r>
              <w:rPr>
                <w:rFonts w:ascii="Arial" w:eastAsia="Times New Roman" w:hAnsi="Arial" w:cs="Arial"/>
                <w:color w:val="000000"/>
                <w:lang w:eastAsia="et-EE"/>
              </w:rPr>
              <w:br/>
              <w:t>8.2. avaldus enampakkumisel osalemiseks enampakkumisel kehtinud tingimustel;</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8.3. kinnitatud 3. aasta väljavõte maksuametist ja maksuhäirete registrist;</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8.4. PPA tegevusloa koopia, Lasketiiru või laskepaiga kasutamiseks tasulise teenuse osutamiseks;</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8.5. vähemalt 3. juriidilise isiku esindajate relva- ja laskeõppe läbiviimise Eesti Laskurliidu (ELL) laskeinstruktori litsentsi koopiad, </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8.6. Juriidilise isiku relvade eest vastutava õigust tõendava dokumendi koopia;</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 xml:space="preserve">8.7. Haridusministeeriumi poolt väljaantud koolitusloa koopia väljaõppe läbiviimiseks; </w:t>
            </w:r>
          </w:p>
          <w:p w:rsidR="00A04CC6" w:rsidRPr="007801DE" w:rsidRDefault="00A04CC6">
            <w:pPr>
              <w:spacing w:after="0" w:line="240" w:lineRule="auto"/>
              <w:rPr>
                <w:rFonts w:ascii="Arial" w:eastAsia="Times New Roman" w:hAnsi="Arial" w:cs="Arial"/>
                <w:lang w:eastAsia="et-EE"/>
              </w:rPr>
            </w:pPr>
            <w:r>
              <w:rPr>
                <w:rFonts w:ascii="Arial" w:eastAsia="Times New Roman" w:hAnsi="Arial" w:cs="Arial"/>
                <w:color w:val="000000"/>
                <w:lang w:eastAsia="et-EE"/>
              </w:rPr>
              <w:t xml:space="preserve">8.8. </w:t>
            </w:r>
            <w:r w:rsidRPr="007801DE">
              <w:rPr>
                <w:rFonts w:ascii="Arial" w:eastAsia="Times New Roman" w:hAnsi="Arial" w:cs="Arial"/>
                <w:lang w:eastAsia="et-EE"/>
              </w:rPr>
              <w:t>Koostöölepingu koopia Töötukassaga, mis tagab väljaõpetatavatele peale rahvusvahelistesse turvafirmades tööleasumist, töökaotuse korral töötukassa registrisse kandmise.</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t>8.9. sõnade ja numbritega kirjutatud konkreetne arvuline pakkumissumma (ühe kuu üür);</w:t>
            </w:r>
            <w:r>
              <w:rPr>
                <w:rFonts w:ascii="Arial" w:eastAsia="Times New Roman" w:hAnsi="Arial" w:cs="Arial"/>
                <w:color w:val="000000"/>
                <w:lang w:eastAsia="et-EE"/>
              </w:rPr>
              <w:br/>
              <w:t>8.10. pakkumise tegemise kuupäev, pakkumise esitaja allkiri, juriidilise isiku esindaja puhul volikiri.</w:t>
            </w:r>
            <w:r>
              <w:rPr>
                <w:rFonts w:ascii="Arial" w:eastAsia="Times New Roman" w:hAnsi="Arial" w:cs="Arial"/>
                <w:color w:val="000000"/>
                <w:lang w:eastAsia="et-EE"/>
              </w:rPr>
              <w:br/>
            </w:r>
            <w:r>
              <w:rPr>
                <w:rFonts w:ascii="Arial" w:eastAsia="Times New Roman" w:hAnsi="Arial" w:cs="Arial"/>
                <w:color w:val="000000"/>
                <w:lang w:eastAsia="et-EE"/>
              </w:rPr>
              <w:br/>
              <w:t>9. Saabunud pakkumised registreeritakse nende saabumise järjekorras. Soovi korral väljastatakse pakkumise esitajale tõend pakkumise esitamise kohta.</w:t>
            </w:r>
            <w:r>
              <w:rPr>
                <w:rFonts w:ascii="Arial" w:eastAsia="Times New Roman" w:hAnsi="Arial" w:cs="Arial"/>
                <w:color w:val="000000"/>
                <w:lang w:eastAsia="et-EE"/>
              </w:rPr>
              <w:br/>
            </w:r>
            <w:r>
              <w:rPr>
                <w:rFonts w:ascii="Arial" w:eastAsia="Times New Roman" w:hAnsi="Arial" w:cs="Arial"/>
                <w:color w:val="000000"/>
                <w:lang w:eastAsia="et-EE"/>
              </w:rPr>
              <w:br/>
              <w:t xml:space="preserve">10. </w:t>
            </w:r>
            <w:r>
              <w:rPr>
                <w:rFonts w:ascii="Arial" w:eastAsia="Times New Roman" w:hAnsi="Arial" w:cs="Arial"/>
                <w:lang w:eastAsia="et-EE"/>
              </w:rPr>
              <w:t xml:space="preserve">15 minutit pärast pakkumiste esitamise tähtaja möödumist avab Kaitseliidu komisjon enampakkumisele esitatud ümbrikud. </w:t>
            </w:r>
            <w:r>
              <w:rPr>
                <w:rFonts w:ascii="Arial" w:eastAsia="Times New Roman" w:hAnsi="Arial" w:cs="Arial"/>
                <w:color w:val="000000"/>
                <w:lang w:eastAsia="et-EE"/>
              </w:rPr>
              <w:t>Kõik tähtajaks laekunud pakkumised avatakse nende registreerimise järjekorras ja kantakse enampakkumise protokolli. Pakkumiste avamine on avalik ja selle juures võivad viibida kõik pakkumiste esitajad.</w:t>
            </w:r>
            <w:r>
              <w:rPr>
                <w:rFonts w:ascii="Arial" w:eastAsia="Times New Roman" w:hAnsi="Arial" w:cs="Arial"/>
                <w:color w:val="000000"/>
                <w:lang w:eastAsia="et-EE"/>
              </w:rPr>
              <w:br/>
            </w:r>
            <w:r>
              <w:rPr>
                <w:rFonts w:ascii="Arial" w:eastAsia="Times New Roman" w:hAnsi="Arial" w:cs="Arial"/>
                <w:color w:val="000000"/>
                <w:lang w:eastAsia="et-EE"/>
              </w:rPr>
              <w:br/>
              <w:t>11. Kui enampakkumisele ei esitatud ühtegi pakkumist või kui ühtki pakkumist enampakkumisele ei lubata, loeb komisjon enampakkumise nurjunuks.</w:t>
            </w:r>
            <w:r>
              <w:rPr>
                <w:rFonts w:ascii="Arial" w:eastAsia="Times New Roman" w:hAnsi="Arial" w:cs="Arial"/>
                <w:color w:val="000000"/>
                <w:lang w:eastAsia="et-EE"/>
              </w:rPr>
              <w:br/>
            </w:r>
            <w:r>
              <w:rPr>
                <w:rFonts w:ascii="Arial" w:eastAsia="Times New Roman" w:hAnsi="Arial" w:cs="Arial"/>
                <w:color w:val="000000"/>
                <w:lang w:eastAsia="et-EE"/>
              </w:rPr>
              <w:br/>
              <w:t>12. Pakkumised, mis ei ole tähtajaks laekunud või ei vasta käesolevas korras nimetatud nõuetele, enampakkumises ei osale. Tähtaegselt esitatud, kuid nõuetele mittevastava pakkumise kohta tehakse enampakkumise protokolli märge selle mitteosalemise põhjuse kohta.</w:t>
            </w:r>
            <w:r>
              <w:rPr>
                <w:rFonts w:ascii="Arial" w:eastAsia="Times New Roman" w:hAnsi="Arial" w:cs="Arial"/>
                <w:color w:val="000000"/>
                <w:lang w:eastAsia="et-EE"/>
              </w:rPr>
              <w:br/>
            </w:r>
            <w:r>
              <w:rPr>
                <w:rFonts w:ascii="Arial" w:eastAsia="Times New Roman" w:hAnsi="Arial" w:cs="Arial"/>
                <w:color w:val="000000"/>
                <w:lang w:eastAsia="et-EE"/>
              </w:rPr>
              <w:lastRenderedPageBreak/>
              <w:br/>
              <w:t>13. Enampakkumise võitjaks on enampakkumisel osaleja, kes tegi suuruselt kõige kõrgema pakkumise, esitas P 8. Nõutud dokumendid ja tõendid ning vastas maleva poolt seatud tingimustele.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voorus pakutud kõrgeim pakkumine.</w:t>
            </w:r>
            <w:r>
              <w:rPr>
                <w:rFonts w:ascii="Arial" w:eastAsia="Times New Roman" w:hAnsi="Arial" w:cs="Arial"/>
                <w:color w:val="000000"/>
                <w:lang w:eastAsia="et-EE"/>
              </w:rPr>
              <w:br/>
            </w:r>
            <w:r>
              <w:rPr>
                <w:rFonts w:ascii="Arial" w:eastAsia="Times New Roman" w:hAnsi="Arial" w:cs="Arial"/>
                <w:color w:val="000000"/>
                <w:lang w:eastAsia="et-EE"/>
              </w:rPr>
              <w:br/>
              <w:t xml:space="preserve">14. Kirjaliku enampakkumise võitja ja paremuselt teise pakkuja nime ning nende pakkumised teeb korraldaja kõigile pakkumiste esitajatele kirjalikult teatavaks viie päeva jooksul pärast enampakkumise toimumist. </w:t>
            </w:r>
            <w:r>
              <w:rPr>
                <w:rFonts w:ascii="Arial" w:eastAsia="Times New Roman" w:hAnsi="Arial" w:cs="Arial"/>
                <w:color w:val="000000"/>
                <w:lang w:eastAsia="et-EE"/>
              </w:rPr>
              <w:br/>
            </w:r>
            <w:r>
              <w:rPr>
                <w:rFonts w:ascii="Arial" w:eastAsia="Times New Roman" w:hAnsi="Arial" w:cs="Arial"/>
                <w:color w:val="000000"/>
                <w:lang w:eastAsia="et-EE"/>
              </w:rPr>
              <w:br/>
              <w:t>15.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Pärnumaa maleva staapi.</w:t>
            </w:r>
            <w:r>
              <w:rPr>
                <w:rFonts w:ascii="Arial" w:eastAsia="Times New Roman" w:hAnsi="Arial" w:cs="Arial"/>
                <w:color w:val="000000"/>
                <w:lang w:eastAsia="et-EE"/>
              </w:rPr>
              <w:br/>
            </w:r>
            <w:r>
              <w:rPr>
                <w:rFonts w:ascii="Arial" w:eastAsia="Times New Roman" w:hAnsi="Arial" w:cs="Arial"/>
                <w:color w:val="000000"/>
                <w:lang w:eastAsia="et-EE"/>
              </w:rPr>
              <w:br/>
              <w:t>16. Kaitseliidu keskjuhatus kinnitab 20 tööpäeva jooksul alates enampakkumise toimumisest enampakkumise tulemused, jätab need kinnitamata või tunnistab enampakkumise nurjunuks.</w:t>
            </w:r>
            <w:r>
              <w:rPr>
                <w:rFonts w:ascii="Arial" w:eastAsia="Times New Roman" w:hAnsi="Arial" w:cs="Arial"/>
                <w:color w:val="000000"/>
                <w:lang w:eastAsia="et-EE"/>
              </w:rPr>
              <w:br/>
            </w:r>
            <w:r>
              <w:rPr>
                <w:rFonts w:ascii="Arial" w:eastAsia="Times New Roman" w:hAnsi="Arial" w:cs="Arial"/>
                <w:color w:val="000000"/>
                <w:lang w:eastAsia="et-EE"/>
              </w:rPr>
              <w:br/>
              <w:t>17. Enampakkumise tulemused jäetakse Kaitseliidu keskjuhatuse poolt kinnitamata, kui:</w:t>
            </w:r>
            <w:r>
              <w:rPr>
                <w:rFonts w:ascii="Arial" w:eastAsia="Times New Roman" w:hAnsi="Arial" w:cs="Arial"/>
                <w:color w:val="000000"/>
                <w:lang w:eastAsia="et-EE"/>
              </w:rPr>
              <w:br/>
              <w:t>17.1. enampakkumise läbiviimisel rikuti oluliselt enampakkumise protseduuri;</w:t>
            </w:r>
            <w:r>
              <w:rPr>
                <w:rFonts w:ascii="Arial" w:eastAsia="Times New Roman" w:hAnsi="Arial" w:cs="Arial"/>
                <w:color w:val="000000"/>
                <w:lang w:eastAsia="et-EE"/>
              </w:rPr>
              <w:br/>
              <w:t>17.2. selgub, et kirjaliku enampakkumise võitjal ei olnud õigust enampakkumisest osa võtta;</w:t>
            </w:r>
            <w:r>
              <w:rPr>
                <w:rFonts w:ascii="Arial" w:eastAsia="Times New Roman" w:hAnsi="Arial" w:cs="Arial"/>
                <w:color w:val="000000"/>
                <w:lang w:eastAsia="et-EE"/>
              </w:rPr>
              <w:br/>
              <w:t>17.3. enampakkumisel osalejana ei registreerunud ühtegi isikut või ei esitatud nõuetele vastavat pakkumist;</w:t>
            </w:r>
            <w:r>
              <w:rPr>
                <w:rFonts w:ascii="Arial" w:eastAsia="Times New Roman" w:hAnsi="Arial" w:cs="Arial"/>
                <w:color w:val="000000"/>
                <w:lang w:eastAsia="et-EE"/>
              </w:rPr>
              <w:br/>
              <w:t>17.4. enampakkumisel ilmnes osalejate kokkulepe või kooskõlastatud tegevus, mis mõjutas või võis oluliselt mõjutada enampakkumise tulemust;</w:t>
            </w:r>
            <w:r>
              <w:rPr>
                <w:rFonts w:ascii="Arial" w:eastAsia="Times New Roman" w:hAnsi="Arial" w:cs="Arial"/>
                <w:color w:val="000000"/>
                <w:lang w:eastAsia="et-EE"/>
              </w:rPr>
              <w:br/>
              <w:t>17.5. enampakkumisel rikuti õigusaktidega sätestatud korda enampakkumise tulemust mõjutanud ulatuses;</w:t>
            </w:r>
            <w:r>
              <w:rPr>
                <w:rFonts w:ascii="Arial" w:eastAsia="Times New Roman" w:hAnsi="Arial" w:cs="Arial"/>
                <w:color w:val="000000"/>
                <w:lang w:eastAsia="et-EE"/>
              </w:rPr>
              <w:br/>
              <w:t>17.6. vähemalt ühel osalejal ei olnud õigust enampakkumisest osa võtta ja nimetatud isiku või isikute osavõtt mõjutas oluliselt enampakkumise tulemust;</w:t>
            </w:r>
            <w:r>
              <w:rPr>
                <w:rFonts w:ascii="Arial" w:eastAsia="Times New Roman" w:hAnsi="Arial" w:cs="Arial"/>
                <w:color w:val="000000"/>
                <w:lang w:eastAsia="et-EE"/>
              </w:rPr>
              <w:br/>
              <w:t>17.7. võitis pakkumine, mis on Kaitseliidu jaoks majanduslikult vastuvõetamatu.</w:t>
            </w:r>
            <w:r>
              <w:rPr>
                <w:rFonts w:ascii="Arial" w:eastAsia="Times New Roman" w:hAnsi="Arial" w:cs="Arial"/>
                <w:color w:val="000000"/>
                <w:lang w:eastAsia="et-EE"/>
              </w:rPr>
              <w:br/>
            </w:r>
            <w:r>
              <w:rPr>
                <w:rFonts w:ascii="Arial" w:eastAsia="Times New Roman" w:hAnsi="Arial" w:cs="Arial"/>
                <w:color w:val="000000"/>
                <w:lang w:eastAsia="et-EE"/>
              </w:rPr>
              <w:br/>
              <w:t>18.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w:t>
            </w:r>
            <w:r>
              <w:rPr>
                <w:rFonts w:ascii="Arial" w:eastAsia="Times New Roman" w:hAnsi="Arial" w:cs="Arial"/>
                <w:color w:val="000000"/>
                <w:lang w:eastAsia="et-EE"/>
              </w:rPr>
              <w:br/>
            </w:r>
            <w:r>
              <w:rPr>
                <w:rFonts w:ascii="Arial" w:eastAsia="Times New Roman" w:hAnsi="Arial" w:cs="Arial"/>
                <w:color w:val="000000"/>
                <w:lang w:eastAsia="et-EE"/>
              </w:rPr>
              <w:br/>
              <w:t>19. Enampakkumise nurjunuks tunnistamise korral:</w:t>
            </w:r>
            <w:r>
              <w:rPr>
                <w:rFonts w:ascii="Arial" w:eastAsia="Times New Roman" w:hAnsi="Arial" w:cs="Arial"/>
                <w:color w:val="000000"/>
                <w:lang w:eastAsia="et-EE"/>
              </w:rPr>
              <w:br/>
              <w:t>19.1. üürilepingut ei sõlmita.</w:t>
            </w:r>
            <w:r>
              <w:rPr>
                <w:rFonts w:ascii="Arial" w:eastAsia="Times New Roman" w:hAnsi="Arial" w:cs="Arial"/>
                <w:color w:val="000000"/>
                <w:lang w:eastAsia="et-EE"/>
              </w:rPr>
              <w:br/>
            </w:r>
            <w:r>
              <w:rPr>
                <w:rFonts w:ascii="Arial" w:eastAsia="Times New Roman" w:hAnsi="Arial" w:cs="Arial"/>
                <w:color w:val="000000"/>
                <w:lang w:eastAsia="et-EE"/>
              </w:rPr>
              <w:br/>
              <w:t>20. Enampakkumise tulemuste mittekinnitamisel enampakkumise protseduurireeglite rikkumise või riigivaraseaduse, käesoleva korra ja teiste õigusaktide nõuete rikkumise tõttu on enampakkumise korraldajal õigus süüdlastelt tekkinud kahju sisse nõuda.</w:t>
            </w:r>
            <w:r>
              <w:rPr>
                <w:rFonts w:ascii="Arial" w:eastAsia="Times New Roman" w:hAnsi="Arial" w:cs="Arial"/>
                <w:color w:val="000000"/>
                <w:lang w:eastAsia="et-EE"/>
              </w:rPr>
              <w:br/>
            </w:r>
            <w:r>
              <w:rPr>
                <w:rFonts w:ascii="Arial" w:eastAsia="Times New Roman" w:hAnsi="Arial" w:cs="Arial"/>
                <w:color w:val="000000"/>
                <w:lang w:eastAsia="et-EE"/>
              </w:rPr>
              <w:br/>
              <w:t xml:space="preserve">21. Kaitseliidu keskjuhatus otsustab ühe kuu jooksul avaliku enampakkumise tulemuste kinnitamata jätmisest, kas korraldada uus enampakkumine, lükata </w:t>
            </w:r>
            <w:r>
              <w:rPr>
                <w:rFonts w:ascii="Arial" w:eastAsia="Times New Roman" w:hAnsi="Arial" w:cs="Arial"/>
                <w:color w:val="000000"/>
                <w:lang w:eastAsia="et-EE"/>
              </w:rPr>
              <w:lastRenderedPageBreak/>
              <w:t>enampakkumine edasi või loobuda uuest enampakkumisest.</w:t>
            </w:r>
            <w:r>
              <w:rPr>
                <w:rFonts w:ascii="Arial" w:eastAsia="Times New Roman" w:hAnsi="Arial" w:cs="Arial"/>
                <w:color w:val="000000"/>
                <w:lang w:eastAsia="et-EE"/>
              </w:rPr>
              <w:br/>
            </w:r>
            <w:r>
              <w:rPr>
                <w:rFonts w:ascii="Arial" w:eastAsia="Times New Roman" w:hAnsi="Arial" w:cs="Arial"/>
                <w:color w:val="000000"/>
                <w:lang w:eastAsia="et-EE"/>
              </w:rPr>
              <w:br/>
              <w:t xml:space="preserve">22. Ühe kuu jooksul pärast enampakkumise tulemuste kinnitamist sõlmitakse enampakkumise võitjaga üürileping arvestades käesolevas korras esitatud tingimusi. Lepingu allkirjastamise aja ja koha teatab enampakkumise võitjale enampakkumise korraldaja kirjalikult. </w:t>
            </w:r>
            <w:r>
              <w:rPr>
                <w:rFonts w:ascii="Arial" w:eastAsia="Times New Roman" w:hAnsi="Arial" w:cs="Arial"/>
                <w:color w:val="000000"/>
                <w:lang w:eastAsia="et-EE"/>
              </w:rPr>
              <w:br/>
            </w:r>
            <w:r>
              <w:rPr>
                <w:rFonts w:ascii="Arial" w:eastAsia="Times New Roman" w:hAnsi="Arial" w:cs="Arial"/>
                <w:color w:val="000000"/>
                <w:lang w:eastAsia="et-EE"/>
              </w:rPr>
              <w:br/>
              <w:t>23. Vara valduse üleandmine toimub üleandmise- vastuvõtmise akti allkirjastamisega. Üleandmise- vastuvõtmise aktis kirjeldatakse vara koosseisu ja seisundit.</w:t>
            </w:r>
            <w:r>
              <w:rPr>
                <w:rFonts w:ascii="Arial" w:eastAsia="Times New Roman" w:hAnsi="Arial" w:cs="Arial"/>
                <w:color w:val="000000"/>
                <w:lang w:eastAsia="et-EE"/>
              </w:rPr>
              <w:br/>
            </w:r>
            <w:r>
              <w:rPr>
                <w:rFonts w:ascii="Arial" w:eastAsia="Times New Roman" w:hAnsi="Arial" w:cs="Arial"/>
                <w:color w:val="000000"/>
                <w:lang w:eastAsia="et-EE"/>
              </w:rPr>
              <w:br/>
              <w:t>24. Üürilepingut ei sõlmita kui:</w:t>
            </w:r>
            <w:r>
              <w:rPr>
                <w:rFonts w:ascii="Arial" w:eastAsia="Times New Roman" w:hAnsi="Arial" w:cs="Arial"/>
                <w:color w:val="000000"/>
                <w:lang w:eastAsia="et-EE"/>
              </w:rPr>
              <w:br/>
              <w:t>24.1 Kaitseliidu keskjuhatus ei kinnita enampakkumise tulemusi;</w:t>
            </w:r>
            <w:r>
              <w:rPr>
                <w:rFonts w:ascii="Arial" w:eastAsia="Times New Roman" w:hAnsi="Arial" w:cs="Arial"/>
                <w:color w:val="000000"/>
                <w:lang w:eastAsia="et-EE"/>
              </w:rPr>
              <w:br/>
              <w:t>24.2 ilmnevad seaduslikud takistused, mille tõttu lepingu sõlmimine ei ole võimalik kolme (3) kuu jooksul arvates enampakkumise tulemuste kinnitamisest.</w:t>
            </w:r>
            <w:r>
              <w:rPr>
                <w:rFonts w:ascii="Arial" w:eastAsia="Times New Roman" w:hAnsi="Arial" w:cs="Arial"/>
                <w:color w:val="000000"/>
                <w:lang w:eastAsia="et-EE"/>
              </w:rPr>
              <w:br/>
            </w:r>
            <w:r>
              <w:rPr>
                <w:rFonts w:ascii="Arial" w:eastAsia="Times New Roman" w:hAnsi="Arial" w:cs="Arial"/>
                <w:color w:val="000000"/>
                <w:lang w:eastAsia="et-EE"/>
              </w:rPr>
              <w:br/>
              <w:t>25. Kui üürileping jääb sõlmimata muu põhjuse tõttu, ei maksta enampakkumise korraldaja poolt täiendavaid hüvitisi ega korvata kahjusid.</w:t>
            </w:r>
            <w:r>
              <w:rPr>
                <w:rFonts w:ascii="Arial" w:eastAsia="Times New Roman" w:hAnsi="Arial" w:cs="Arial"/>
                <w:color w:val="000000"/>
                <w:lang w:eastAsia="et-EE"/>
              </w:rPr>
              <w:br/>
            </w:r>
            <w:r>
              <w:rPr>
                <w:rFonts w:ascii="Arial" w:eastAsia="Times New Roman" w:hAnsi="Arial" w:cs="Arial"/>
                <w:color w:val="000000"/>
                <w:lang w:eastAsia="et-EE"/>
              </w:rPr>
              <w:br/>
              <w:t>26. Lepingu sõlmimisest kõrvalehoidmisel võib Kaitseliit avaliku enampakkumise tulemused tühistada.</w:t>
            </w:r>
            <w:r>
              <w:rPr>
                <w:rFonts w:ascii="Arial" w:eastAsia="Times New Roman" w:hAnsi="Arial" w:cs="Arial"/>
                <w:color w:val="000000"/>
                <w:lang w:eastAsia="et-EE"/>
              </w:rPr>
              <w:br/>
            </w:r>
            <w:r>
              <w:rPr>
                <w:rFonts w:ascii="Arial" w:eastAsia="Times New Roman" w:hAnsi="Arial" w:cs="Arial"/>
                <w:color w:val="000000"/>
                <w:lang w:eastAsia="et-EE"/>
              </w:rPr>
              <w:br/>
              <w:t>27. Kui enampakkumisel osaleb isik, kellel ei ole õigust enampakkumisel osaleda, on ta kohustatud hüvitama kõik enampakkumise tulemuste kinnitamatajätmisega enampakkumise korraldajale või Kaitseliidule tekkivad kulutused ja kahjud.</w:t>
            </w:r>
          </w:p>
          <w:p w:rsidR="00A04CC6" w:rsidRDefault="00A04CC6">
            <w:pPr>
              <w:spacing w:after="0" w:line="240" w:lineRule="auto"/>
              <w:rPr>
                <w:rFonts w:ascii="Arial" w:eastAsia="Times New Roman" w:hAnsi="Arial" w:cs="Arial"/>
                <w:color w:val="000000"/>
                <w:lang w:eastAsia="et-EE"/>
              </w:rPr>
            </w:pPr>
            <w:r>
              <w:rPr>
                <w:rFonts w:ascii="Arial" w:eastAsia="Times New Roman" w:hAnsi="Arial" w:cs="Arial"/>
                <w:color w:val="000000"/>
                <w:lang w:eastAsia="et-EE"/>
              </w:rPr>
              <w:br/>
              <w:t>28. Kui avaliku enampakkumise võitja ei ole tähtaegselt lepingut sõlminud, võib sõlmida lepingu paremuselt teise pakkumise teinud isikuga. Korraldaja määrab lepingu sõlmimise tähtaja, mis võib olla kuni üks kuu.</w:t>
            </w:r>
            <w:r>
              <w:rPr>
                <w:rFonts w:ascii="Arial" w:eastAsia="Times New Roman" w:hAnsi="Arial" w:cs="Arial"/>
                <w:color w:val="000000"/>
                <w:lang w:eastAsia="et-EE"/>
              </w:rPr>
              <w:br/>
            </w:r>
            <w:r>
              <w:rPr>
                <w:rFonts w:ascii="Arial" w:eastAsia="Times New Roman" w:hAnsi="Arial" w:cs="Arial"/>
                <w:color w:val="000000"/>
                <w:lang w:eastAsia="et-EE"/>
              </w:rPr>
              <w:br/>
              <w:t>29. Avaliku enampakkumise tulemuste tühistamise otsuse järel otsustatakse ühe kuu jooksul uue enampakkumise korraldamine, enampakkumise edasilükkamine või uuest enampakkumisest loobumine.</w:t>
            </w:r>
          </w:p>
        </w:tc>
      </w:tr>
      <w:tr w:rsidR="00A04CC6" w:rsidTr="00A04CC6">
        <w:trPr>
          <w:tblCellSpacing w:w="0" w:type="dxa"/>
        </w:trPr>
        <w:tc>
          <w:tcPr>
            <w:tcW w:w="0" w:type="auto"/>
            <w:vAlign w:val="center"/>
          </w:tcPr>
          <w:p w:rsidR="00A04CC6" w:rsidRDefault="00A04CC6">
            <w:pPr>
              <w:spacing w:after="0" w:line="240" w:lineRule="auto"/>
              <w:rPr>
                <w:rFonts w:ascii="Arial" w:eastAsia="Times New Roman" w:hAnsi="Arial" w:cs="Arial"/>
                <w:b/>
                <w:color w:val="000000"/>
                <w:lang w:eastAsia="et-EE"/>
              </w:rPr>
            </w:pPr>
          </w:p>
        </w:tc>
      </w:tr>
    </w:tbl>
    <w:p w:rsidR="00A04CC6" w:rsidRDefault="00A04CC6" w:rsidP="00A04CC6">
      <w:pPr>
        <w:rPr>
          <w:rFonts w:ascii="Arial" w:hAnsi="Arial" w:cs="Arial"/>
        </w:rPr>
      </w:pPr>
    </w:p>
    <w:p w:rsidR="00A837FB" w:rsidRDefault="00A837FB" w:rsidP="00A837FB">
      <w:pPr>
        <w:spacing w:after="0" w:line="240" w:lineRule="auto"/>
        <w:jc w:val="both"/>
        <w:rPr>
          <w:rFonts w:ascii="Arial" w:eastAsia="Times New Roman" w:hAnsi="Arial" w:cs="Arial"/>
          <w:b/>
        </w:rPr>
      </w:pPr>
      <w:r>
        <w:rPr>
          <w:rFonts w:ascii="Arial" w:eastAsia="Times New Roman" w:hAnsi="Arial" w:cs="Arial"/>
          <w:b/>
        </w:rPr>
        <w:t>KINNISTU ja HOONE ÜÜRIILEPING</w:t>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t>PROJEKT</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 xml:space="preserve">Pärnu,  …. 2016.a nr </w:t>
      </w:r>
    </w:p>
    <w:p w:rsidR="00A837FB" w:rsidRDefault="00A837FB" w:rsidP="00A837FB">
      <w:pPr>
        <w:spacing w:after="0" w:line="240" w:lineRule="auto"/>
        <w:jc w:val="both"/>
        <w:rPr>
          <w:rFonts w:ascii="Arial" w:eastAsia="Times New Roman" w:hAnsi="Arial" w:cs="Arial"/>
        </w:rPr>
      </w:pPr>
    </w:p>
    <w:p w:rsidR="00A837FB" w:rsidRDefault="00A837FB" w:rsidP="00A837FB">
      <w:pPr>
        <w:suppressAutoHyphens/>
        <w:spacing w:after="120" w:line="240" w:lineRule="auto"/>
        <w:ind w:right="-567"/>
        <w:jc w:val="both"/>
        <w:rPr>
          <w:rFonts w:ascii="Arial" w:eastAsia="Times New Roman" w:hAnsi="Arial" w:cs="Arial"/>
        </w:rPr>
      </w:pPr>
      <w:r>
        <w:rPr>
          <w:rFonts w:ascii="Arial" w:eastAsia="Times New Roman" w:hAnsi="Arial" w:cs="Arial"/>
          <w:b/>
          <w:bCs/>
        </w:rPr>
        <w:t>Kaitseliit</w:t>
      </w:r>
      <w:r>
        <w:rPr>
          <w:rFonts w:ascii="Arial" w:eastAsia="Times New Roman" w:hAnsi="Arial" w:cs="Arial"/>
        </w:rPr>
        <w:t xml:space="preserve">, registrikoodiga 74000725, aadressiga Toompea 8, Tallinn, mida esindab Kaitseliidu keskjuhatuse </w:t>
      </w:r>
      <w:proofErr w:type="spellStart"/>
      <w:r>
        <w:rPr>
          <w:rFonts w:ascii="Arial" w:eastAsia="Times New Roman" w:hAnsi="Arial" w:cs="Arial"/>
        </w:rPr>
        <w:t>xxxxxx</w:t>
      </w:r>
      <w:proofErr w:type="spellEnd"/>
      <w:r>
        <w:rPr>
          <w:rFonts w:ascii="Arial" w:eastAsia="Times New Roman" w:hAnsi="Arial" w:cs="Arial"/>
        </w:rPr>
        <w:t xml:space="preserve"> otsusega nr K-0.1-1/16/xxxxxPR</w:t>
      </w:r>
      <w:r>
        <w:rPr>
          <w:rFonts w:ascii="Times New Roman" w:eastAsia="Times New Roman" w:hAnsi="Times New Roman" w:cs="Arial"/>
          <w:sz w:val="24"/>
          <w:szCs w:val="24"/>
        </w:rPr>
        <w:t xml:space="preserve"> </w:t>
      </w:r>
      <w:r>
        <w:rPr>
          <w:rFonts w:ascii="Arial" w:eastAsia="Times New Roman" w:hAnsi="Arial" w:cs="Arial"/>
        </w:rPr>
        <w:t>antud volituse alusel Kaitseliidu Pärnumaa maleva pealik kolonelleitnant Tõnu Miil</w:t>
      </w:r>
      <w:r>
        <w:rPr>
          <w:rFonts w:ascii="Arial" w:eastAsia="Times New Roman" w:hAnsi="Arial" w:cs="Arial"/>
          <w:lang w:eastAsia="et-EE"/>
        </w:rPr>
        <w:t xml:space="preserve"> </w:t>
      </w:r>
      <w:r>
        <w:rPr>
          <w:rFonts w:ascii="Arial" w:eastAsia="Times New Roman" w:hAnsi="Arial" w:cs="Arial"/>
        </w:rPr>
        <w:t xml:space="preserve">(edaspidi: </w:t>
      </w:r>
      <w:r>
        <w:rPr>
          <w:rFonts w:ascii="Arial" w:eastAsia="Times New Roman" w:hAnsi="Arial" w:cs="Arial"/>
          <w:b/>
          <w:bCs/>
        </w:rPr>
        <w:t>Üürileandja</w:t>
      </w:r>
      <w:r>
        <w:rPr>
          <w:rFonts w:ascii="Arial" w:eastAsia="Times New Roman" w:hAnsi="Arial" w:cs="Arial"/>
        </w:rPr>
        <w:t>) ja</w:t>
      </w:r>
    </w:p>
    <w:p w:rsidR="00A837FB" w:rsidRDefault="00A837FB" w:rsidP="00A837FB">
      <w:pPr>
        <w:suppressAutoHyphens/>
        <w:spacing w:after="120" w:line="240" w:lineRule="auto"/>
        <w:ind w:right="-567"/>
        <w:jc w:val="both"/>
        <w:rPr>
          <w:rFonts w:ascii="Arial" w:eastAsia="Times New Roman" w:hAnsi="Arial" w:cs="Arial"/>
        </w:rPr>
      </w:pPr>
      <w:proofErr w:type="spellStart"/>
      <w:r>
        <w:rPr>
          <w:rFonts w:ascii="Arial" w:eastAsia="Times New Roman" w:hAnsi="Arial" w:cs="Arial"/>
          <w:b/>
        </w:rPr>
        <w:t>……………</w:t>
      </w:r>
      <w:proofErr w:type="spellEnd"/>
      <w:r>
        <w:rPr>
          <w:rFonts w:ascii="Arial" w:eastAsia="Times New Roman" w:hAnsi="Arial" w:cs="Arial"/>
          <w:b/>
        </w:rPr>
        <w:t>..</w:t>
      </w:r>
      <w:r>
        <w:rPr>
          <w:rFonts w:ascii="Arial" w:eastAsia="Times New Roman" w:hAnsi="Arial" w:cs="Arial"/>
        </w:rPr>
        <w:t xml:space="preserve">, registrikoodiga </w:t>
      </w:r>
      <w:proofErr w:type="spellStart"/>
      <w:r>
        <w:rPr>
          <w:rFonts w:ascii="Arial" w:eastAsia="Times New Roman" w:hAnsi="Arial" w:cs="Arial"/>
        </w:rPr>
        <w:t>…………</w:t>
      </w:r>
      <w:proofErr w:type="spellEnd"/>
      <w:r>
        <w:rPr>
          <w:rFonts w:ascii="Arial" w:eastAsia="Times New Roman" w:hAnsi="Arial" w:cs="Arial"/>
        </w:rPr>
        <w:t xml:space="preserve">.., aadressiga </w:t>
      </w:r>
      <w:proofErr w:type="spellStart"/>
      <w:r>
        <w:rPr>
          <w:rFonts w:ascii="Arial" w:eastAsia="Times New Roman" w:hAnsi="Arial" w:cs="Arial"/>
        </w:rPr>
        <w:t>………………………</w:t>
      </w:r>
      <w:proofErr w:type="spellEnd"/>
      <w:r>
        <w:rPr>
          <w:rFonts w:ascii="Arial" w:eastAsia="Times New Roman" w:hAnsi="Arial" w:cs="Arial"/>
        </w:rPr>
        <w:t xml:space="preserve">, mida esindab juhatuse liige </w:t>
      </w:r>
      <w:proofErr w:type="spellStart"/>
      <w:r>
        <w:rPr>
          <w:rFonts w:ascii="Arial" w:eastAsia="Times New Roman" w:hAnsi="Arial" w:cs="Arial"/>
        </w:rPr>
        <w:t>……………………</w:t>
      </w:r>
      <w:proofErr w:type="spellEnd"/>
      <w:r>
        <w:rPr>
          <w:rFonts w:ascii="Arial" w:eastAsia="Times New Roman" w:hAnsi="Arial" w:cs="Arial"/>
        </w:rPr>
        <w:t xml:space="preserve">. (edaspidi: </w:t>
      </w:r>
      <w:r>
        <w:rPr>
          <w:rFonts w:ascii="Arial" w:eastAsia="Times New Roman" w:hAnsi="Arial" w:cs="Arial"/>
          <w:b/>
          <w:bCs/>
        </w:rPr>
        <w:t>Üürnik</w:t>
      </w:r>
      <w:r>
        <w:rPr>
          <w:rFonts w:ascii="Arial" w:eastAsia="Times New Roman" w:hAnsi="Arial" w:cs="Arial"/>
        </w:rPr>
        <w:t>),</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 xml:space="preserve">keda nimetatakse ka Pool või üheskoos Pooled, on sõlminud käesoleva üürilepingu (edaspidi </w:t>
      </w:r>
      <w:r>
        <w:rPr>
          <w:rFonts w:ascii="Arial" w:eastAsia="Times New Roman" w:hAnsi="Arial" w:cs="Arial"/>
          <w:b/>
          <w:bCs/>
        </w:rPr>
        <w:t>Leping</w:t>
      </w:r>
      <w:r>
        <w:rPr>
          <w:rFonts w:ascii="Arial" w:eastAsia="Times New Roman" w:hAnsi="Arial" w:cs="Arial"/>
        </w:rPr>
        <w:t>), alljärgnevas:</w:t>
      </w:r>
    </w:p>
    <w:p w:rsidR="00A837FB" w:rsidRDefault="00A837FB" w:rsidP="00A837FB">
      <w:pPr>
        <w:spacing w:after="0" w:line="240" w:lineRule="auto"/>
        <w:jc w:val="both"/>
        <w:rPr>
          <w:rFonts w:ascii="Arial" w:eastAsia="Times New Roman" w:hAnsi="Arial" w:cs="Arial"/>
          <w:b/>
          <w:bCs/>
        </w:rPr>
      </w:pPr>
    </w:p>
    <w:p w:rsidR="00A837FB" w:rsidRDefault="00A837FB" w:rsidP="00A837FB">
      <w:pPr>
        <w:numPr>
          <w:ilvl w:val="0"/>
          <w:numId w:val="1"/>
        </w:numPr>
        <w:spacing w:after="0" w:line="240" w:lineRule="auto"/>
        <w:ind w:right="-567"/>
        <w:contextualSpacing/>
        <w:jc w:val="both"/>
        <w:rPr>
          <w:rFonts w:ascii="Arial" w:eastAsia="Times New Roman" w:hAnsi="Arial" w:cs="Arial"/>
          <w:b/>
          <w:bCs/>
        </w:rPr>
      </w:pPr>
      <w:r>
        <w:rPr>
          <w:rFonts w:ascii="Arial" w:eastAsia="Times New Roman" w:hAnsi="Arial" w:cs="Arial"/>
          <w:b/>
          <w:bCs/>
        </w:rPr>
        <w:t>Lepingu objekt</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1.1.</w:t>
      </w:r>
      <w:r>
        <w:rPr>
          <w:rFonts w:ascii="Arial" w:eastAsia="Times New Roman" w:hAnsi="Arial" w:cs="Arial"/>
        </w:rPr>
        <w:tab/>
        <w:t>Lepinguga annab Üürileandja Lepingus sätestatud tingimustel ja tähtajaks Üürnikule kasutada Kaitseliidule kuuluva kinnistu: katastritunnusega 62510:089:0002 (</w:t>
      </w:r>
      <w:r>
        <w:rPr>
          <w:rFonts w:ascii="Arial" w:eastAsia="Times New Roman" w:hAnsi="Arial" w:cs="Arial"/>
          <w:b/>
          <w:bCs/>
        </w:rPr>
        <w:t>Lisa 1</w:t>
      </w:r>
      <w:r>
        <w:rPr>
          <w:rFonts w:ascii="Arial" w:eastAsia="Times New Roman" w:hAnsi="Arial" w:cs="Arial"/>
        </w:rPr>
        <w:t xml:space="preserve"> –</w:t>
      </w:r>
      <w:r>
        <w:rPr>
          <w:rFonts w:ascii="Arial" w:eastAsia="Times New Roman" w:hAnsi="Arial" w:cs="Arial"/>
          <w:i/>
        </w:rPr>
        <w:t xml:space="preserve"> </w:t>
      </w:r>
      <w:r>
        <w:rPr>
          <w:rFonts w:ascii="Arial" w:eastAsia="Times New Roman" w:hAnsi="Arial" w:cs="Arial"/>
        </w:rPr>
        <w:t>kinnistu plaan</w:t>
      </w:r>
      <w:r>
        <w:rPr>
          <w:rFonts w:ascii="Arial" w:eastAsia="Times New Roman" w:hAnsi="Arial" w:cs="Arial"/>
          <w:i/>
        </w:rPr>
        <w:t>)</w:t>
      </w:r>
      <w:r>
        <w:rPr>
          <w:rFonts w:ascii="Arial" w:eastAsia="Times New Roman" w:hAnsi="Arial" w:cs="Arial"/>
        </w:rPr>
        <w:t xml:space="preserve">, suurusega </w:t>
      </w:r>
      <w:r>
        <w:rPr>
          <w:rFonts w:ascii="Arial" w:eastAsia="Times New Roman" w:hAnsi="Arial" w:cs="Arial"/>
          <w:b/>
        </w:rPr>
        <w:t xml:space="preserve">1813,9m² </w:t>
      </w:r>
      <w:r>
        <w:rPr>
          <w:rFonts w:ascii="Arial" w:eastAsia="Times New Roman" w:hAnsi="Arial" w:cs="Arial"/>
        </w:rPr>
        <w:t xml:space="preserve">(edaspidi </w:t>
      </w:r>
      <w:r>
        <w:rPr>
          <w:rFonts w:ascii="Arial" w:eastAsia="Times New Roman" w:hAnsi="Arial" w:cs="Arial"/>
          <w:b/>
        </w:rPr>
        <w:t>kinnistu</w:t>
      </w:r>
      <w:r>
        <w:rPr>
          <w:rFonts w:ascii="Arial" w:eastAsia="Times New Roman" w:hAnsi="Arial" w:cs="Arial"/>
        </w:rPr>
        <w:t>)</w:t>
      </w:r>
      <w:r>
        <w:rPr>
          <w:rFonts w:ascii="Arial" w:eastAsia="Times New Roman" w:hAnsi="Arial" w:cs="Arial"/>
          <w:b/>
        </w:rPr>
        <w:t xml:space="preserve"> </w:t>
      </w:r>
      <w:r>
        <w:rPr>
          <w:rFonts w:ascii="Arial" w:eastAsia="Times New Roman" w:hAnsi="Arial" w:cs="Arial"/>
        </w:rPr>
        <w:t xml:space="preserve">ja sellel paikneva Lasketiiru hoone </w:t>
      </w:r>
      <w:r>
        <w:rPr>
          <w:rFonts w:ascii="Arial" w:eastAsia="Times New Roman" w:hAnsi="Arial" w:cs="Arial"/>
        </w:rPr>
        <w:lastRenderedPageBreak/>
        <w:t xml:space="preserve">koos tehnoseadmete ja rajatistega, ehitusaluse pinnaga </w:t>
      </w:r>
      <w:r>
        <w:rPr>
          <w:rFonts w:ascii="Arial" w:eastAsia="Times New Roman" w:hAnsi="Arial" w:cs="Arial"/>
          <w:b/>
        </w:rPr>
        <w:t>1394</w:t>
      </w:r>
      <w:r>
        <w:rPr>
          <w:rFonts w:ascii="Arial" w:eastAsia="Times New Roman" w:hAnsi="Arial" w:cs="Arial"/>
        </w:rPr>
        <w:t xml:space="preserve">m² (edaspidi </w:t>
      </w:r>
      <w:r>
        <w:rPr>
          <w:rFonts w:ascii="Arial" w:eastAsia="Times New Roman" w:hAnsi="Arial" w:cs="Arial"/>
          <w:b/>
          <w:bCs/>
        </w:rPr>
        <w:t>Lasketiir või Hoone</w:t>
      </w:r>
      <w:r>
        <w:rPr>
          <w:rFonts w:ascii="Arial" w:eastAsia="Times New Roman" w:hAnsi="Arial" w:cs="Arial"/>
        </w:rPr>
        <w:t>). Kinnistu asub  aadressil Pärnu, Raba tn 1a.</w:t>
      </w:r>
    </w:p>
    <w:p w:rsidR="00A837FB" w:rsidRDefault="00A837FB" w:rsidP="00A837FB">
      <w:pPr>
        <w:spacing w:after="0" w:line="240" w:lineRule="auto"/>
        <w:ind w:left="705" w:right="-567" w:hanging="705"/>
        <w:jc w:val="both"/>
        <w:rPr>
          <w:rFonts w:ascii="Arial" w:eastAsia="Times New Roman" w:hAnsi="Arial" w:cs="Arial"/>
        </w:rPr>
      </w:pPr>
      <w:bookmarkStart w:id="0" w:name="_Ref91571772"/>
      <w:r>
        <w:rPr>
          <w:rFonts w:ascii="Arial" w:eastAsia="Times New Roman" w:hAnsi="Arial" w:cs="Arial"/>
        </w:rPr>
        <w:t>1.2.</w:t>
      </w:r>
      <w:r>
        <w:rPr>
          <w:rFonts w:ascii="Arial" w:eastAsia="Times New Roman" w:hAnsi="Arial" w:cs="Arial"/>
        </w:rPr>
        <w:tab/>
        <w:t>Kinnistu ja Lasketiiru hoone üleandmine Üürniku kasutusse toimub üleandmise-vastuvõtmise akti alusel, mis vormistatakse Lepingu lisana (</w:t>
      </w:r>
      <w:r>
        <w:rPr>
          <w:rFonts w:ascii="Arial" w:eastAsia="Times New Roman" w:hAnsi="Arial" w:cs="Arial"/>
          <w:b/>
          <w:bCs/>
        </w:rPr>
        <w:t>Lisa 2</w:t>
      </w:r>
      <w:r>
        <w:rPr>
          <w:rFonts w:ascii="Arial" w:eastAsia="Times New Roman" w:hAnsi="Arial" w:cs="Arial"/>
        </w:rPr>
        <w:t>).</w:t>
      </w:r>
      <w:bookmarkEnd w:id="0"/>
      <w:r>
        <w:rPr>
          <w:rFonts w:ascii="Arial" w:eastAsia="Times New Roman" w:hAnsi="Arial" w:cs="Arial"/>
        </w:rPr>
        <w:t xml:space="preserve"> </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1.3.</w:t>
      </w:r>
      <w:r>
        <w:rPr>
          <w:rFonts w:ascii="Arial" w:eastAsia="Times New Roman" w:hAnsi="Arial" w:cs="Arial"/>
        </w:rPr>
        <w:tab/>
        <w:t>Üürnikul on õigus kasutada kinnistut ja Lasketiiru üksnes sihtotstarbeliselt.</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1.4.</w:t>
      </w:r>
      <w:r>
        <w:rPr>
          <w:rFonts w:ascii="Arial" w:eastAsia="Times New Roman" w:hAnsi="Arial" w:cs="Arial"/>
        </w:rPr>
        <w:tab/>
        <w:t>Üürnikul ei ole õigust anda Kinnistut ja Lasketiiru tervikuna või osaliselt allüürile.</w:t>
      </w:r>
    </w:p>
    <w:p w:rsidR="00A837FB" w:rsidRDefault="00A837FB" w:rsidP="00A837FB">
      <w:pPr>
        <w:spacing w:after="0" w:line="240" w:lineRule="auto"/>
        <w:ind w:left="720" w:right="-567"/>
        <w:jc w:val="both"/>
        <w:rPr>
          <w:rFonts w:ascii="Arial" w:eastAsia="Times New Roman" w:hAnsi="Arial" w:cs="Arial"/>
        </w:rPr>
      </w:pPr>
    </w:p>
    <w:p w:rsidR="00A837FB" w:rsidRDefault="00A837FB" w:rsidP="00A837FB">
      <w:pPr>
        <w:numPr>
          <w:ilvl w:val="0"/>
          <w:numId w:val="1"/>
        </w:numPr>
        <w:spacing w:after="0" w:line="240" w:lineRule="auto"/>
        <w:jc w:val="both"/>
        <w:rPr>
          <w:rFonts w:ascii="Arial" w:eastAsia="Times New Roman" w:hAnsi="Arial" w:cs="Arial"/>
          <w:b/>
          <w:bCs/>
        </w:rPr>
      </w:pPr>
      <w:r>
        <w:rPr>
          <w:rFonts w:ascii="Arial" w:eastAsia="Times New Roman" w:hAnsi="Arial" w:cs="Arial"/>
          <w:b/>
          <w:bCs/>
        </w:rPr>
        <w:t>Üür, kõrvalkulud ja arvelduste kord</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2.1.</w:t>
      </w:r>
      <w:r>
        <w:rPr>
          <w:rFonts w:ascii="Arial" w:eastAsia="Times New Roman" w:hAnsi="Arial" w:cs="Arial"/>
        </w:rPr>
        <w:tab/>
        <w:t xml:space="preserve">Üürnik tasub Kinnistu ja Lasketiiru kasutamise eest üüri </w:t>
      </w:r>
      <w:proofErr w:type="spellStart"/>
      <w:r>
        <w:rPr>
          <w:rFonts w:ascii="Arial" w:hAnsi="Arial" w:cs="Arial"/>
          <w:b/>
        </w:rPr>
        <w:t>xx,xx</w:t>
      </w:r>
      <w:proofErr w:type="spellEnd"/>
      <w:r>
        <w:rPr>
          <w:rFonts w:ascii="Arial" w:hAnsi="Arial" w:cs="Arial"/>
          <w:b/>
        </w:rPr>
        <w:t xml:space="preserve"> </w:t>
      </w:r>
      <w:r>
        <w:rPr>
          <w:rFonts w:ascii="Arial" w:hAnsi="Arial" w:cs="Arial"/>
        </w:rPr>
        <w:t xml:space="preserve">eurot </w:t>
      </w:r>
      <w:r>
        <w:rPr>
          <w:rFonts w:ascii="Arial" w:eastAsia="Times New Roman" w:hAnsi="Arial" w:cs="Arial"/>
        </w:rPr>
        <w:t>ühes kalendrikuus.</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2.2.</w:t>
      </w:r>
      <w:r>
        <w:rPr>
          <w:rFonts w:ascii="Arial" w:eastAsia="Times New Roman" w:hAnsi="Arial" w:cs="Arial"/>
        </w:rPr>
        <w:tab/>
        <w:t xml:space="preserve">Kõrvalkulude (edaspidi </w:t>
      </w:r>
      <w:r>
        <w:rPr>
          <w:rFonts w:ascii="Arial" w:eastAsia="Times New Roman" w:hAnsi="Arial" w:cs="Arial"/>
          <w:b/>
          <w:bCs/>
        </w:rPr>
        <w:t>Kõrvalkulud</w:t>
      </w:r>
      <w:r>
        <w:rPr>
          <w:rFonts w:ascii="Arial" w:eastAsia="Times New Roman" w:hAnsi="Arial" w:cs="Arial"/>
        </w:rPr>
        <w:t xml:space="preserve">) eest tasub Üürnik vastavalt Lepingu </w:t>
      </w:r>
      <w:r>
        <w:rPr>
          <w:rFonts w:ascii="Arial" w:eastAsia="Times New Roman" w:hAnsi="Arial" w:cs="Arial"/>
          <w:b/>
          <w:bCs/>
        </w:rPr>
        <w:t xml:space="preserve">Lisas 3 </w:t>
      </w:r>
      <w:r>
        <w:rPr>
          <w:rFonts w:ascii="Arial" w:eastAsia="Times New Roman" w:hAnsi="Arial" w:cs="Arial"/>
        </w:rPr>
        <w:t>sätestatud tingimustele. Tasumisele kuuluvatele summadele lisandub käibemaks, mille arvestamisel lähtutakse Eesti Vabariigi käibemaksuseadusest.</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2.3.</w:t>
      </w:r>
      <w:r>
        <w:rPr>
          <w:rFonts w:ascii="Arial" w:eastAsia="Times New Roman" w:hAnsi="Arial" w:cs="Arial"/>
        </w:rPr>
        <w:tab/>
        <w:t>Üürnik kohustub tasuma üüri alates Kinnistu ja Hoone üleandmisest Üürnikule, mis fikseeritakse Lisa 2 allkirjastamise kuupäevaga.</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2.4.</w:t>
      </w:r>
      <w:r>
        <w:rPr>
          <w:rFonts w:ascii="Arial" w:eastAsia="Times New Roman" w:hAnsi="Arial" w:cs="Arial"/>
        </w:rPr>
        <w:tab/>
        <w:t>Üürnik tasub üüri kord kuus hiljemalt jooksva kuu viimaseks tööpäevaks. Üürileandja esitab Üürnikule üüri tasumiseks arve maksetähtajaga vähemalt 14 (neliteist) kalendripäeva.</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2.5.</w:t>
      </w:r>
      <w:r>
        <w:rPr>
          <w:rFonts w:ascii="Arial" w:eastAsia="Times New Roman" w:hAnsi="Arial" w:cs="Arial"/>
        </w:rPr>
        <w:tab/>
        <w:t>Üürnik tasub iga jooksva kuu tarbitud Lepingu Lisas 3 loetletud Kõrvalkulude eest vastavalt Üürileandja poolt esitatud arvetele.</w:t>
      </w:r>
    </w:p>
    <w:p w:rsidR="00A837FB" w:rsidRDefault="00A837FB" w:rsidP="00A837FB">
      <w:pPr>
        <w:spacing w:after="0" w:line="240" w:lineRule="auto"/>
        <w:ind w:left="705" w:right="-567" w:hanging="705"/>
        <w:rPr>
          <w:rFonts w:ascii="Arial" w:eastAsia="Times New Roman" w:hAnsi="Arial" w:cs="Arial"/>
        </w:rPr>
      </w:pPr>
      <w:r>
        <w:rPr>
          <w:rFonts w:ascii="Arial" w:eastAsia="Times New Roman" w:hAnsi="Arial" w:cs="Arial"/>
        </w:rPr>
        <w:t>2.6.</w:t>
      </w:r>
      <w:r>
        <w:rPr>
          <w:rFonts w:ascii="Arial" w:eastAsia="Times New Roman" w:hAnsi="Arial" w:cs="Arial"/>
        </w:rPr>
        <w:tab/>
        <w:t>Lepingujärgne makse loetakse tasutuks päeval, millal vastav rahasumma on laekunud Üürileandja arveldusarvele.</w:t>
      </w:r>
      <w:r>
        <w:rPr>
          <w:rFonts w:ascii="Arial" w:eastAsia="Times New Roman" w:hAnsi="Arial" w:cs="Arial"/>
          <w:lang w:eastAsia="et-EE"/>
        </w:rPr>
        <w:br/>
      </w:r>
    </w:p>
    <w:p w:rsidR="00A837FB" w:rsidRDefault="00A837FB" w:rsidP="00A837FB">
      <w:pPr>
        <w:tabs>
          <w:tab w:val="left" w:pos="426"/>
        </w:tabs>
        <w:spacing w:after="0" w:line="240" w:lineRule="auto"/>
        <w:jc w:val="both"/>
        <w:rPr>
          <w:rFonts w:ascii="Arial" w:eastAsia="Times New Roman" w:hAnsi="Arial" w:cs="Arial"/>
          <w:b/>
          <w:bCs/>
        </w:rPr>
      </w:pPr>
      <w:r>
        <w:rPr>
          <w:rFonts w:ascii="Arial" w:eastAsia="Times New Roman" w:hAnsi="Arial" w:cs="Arial"/>
          <w:b/>
          <w:bCs/>
        </w:rPr>
        <w:t>3.</w:t>
      </w:r>
      <w:r>
        <w:rPr>
          <w:rFonts w:ascii="Arial" w:eastAsia="Times New Roman" w:hAnsi="Arial" w:cs="Arial"/>
          <w:b/>
          <w:bCs/>
        </w:rPr>
        <w:tab/>
        <w:t>Poolte õigused ja kohustused</w:t>
      </w:r>
    </w:p>
    <w:p w:rsidR="00A837FB" w:rsidRDefault="00A837FB" w:rsidP="00A837FB">
      <w:pPr>
        <w:spacing w:after="0" w:line="240" w:lineRule="auto"/>
        <w:jc w:val="both"/>
        <w:rPr>
          <w:rFonts w:ascii="Arial" w:eastAsia="Times New Roman" w:hAnsi="Arial" w:cs="Arial"/>
          <w:b/>
        </w:rPr>
      </w:pPr>
      <w:r>
        <w:rPr>
          <w:rFonts w:ascii="Arial" w:eastAsia="Times New Roman" w:hAnsi="Arial" w:cs="Arial"/>
        </w:rPr>
        <w:t>3.1.</w:t>
      </w:r>
      <w:r>
        <w:rPr>
          <w:rFonts w:ascii="Arial" w:eastAsia="Times New Roman" w:hAnsi="Arial" w:cs="Arial"/>
        </w:rPr>
        <w:tab/>
      </w:r>
      <w:r>
        <w:rPr>
          <w:rFonts w:ascii="Arial" w:eastAsia="Times New Roman" w:hAnsi="Arial" w:cs="Arial"/>
          <w:b/>
        </w:rPr>
        <w:t>Üürnik on kohustatud:</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tasuma tähtaegselt Üüri ja tasu Kõrvalkulude eest vastavalt Lepingus kokkulepitule;</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kasutama Kinnistut ja Lasketiiru heaperemehelikult vastavalt nende sihtotstarbele ja mitte andma allkasutusse;</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arvestama Üürileandja õiguste ja huvidega ning vältima tegevust, mis võib kahjustada omaniku õigusi ja huve;</w:t>
      </w:r>
    </w:p>
    <w:p w:rsidR="00A837FB" w:rsidRDefault="00A837FB" w:rsidP="00A837FB">
      <w:pPr>
        <w:numPr>
          <w:ilvl w:val="2"/>
          <w:numId w:val="2"/>
        </w:numPr>
        <w:spacing w:after="0" w:line="240" w:lineRule="auto"/>
        <w:ind w:right="-567"/>
        <w:jc w:val="both"/>
        <w:rPr>
          <w:rFonts w:ascii="Arial" w:eastAsia="Times New Roman" w:hAnsi="Arial" w:cs="Arial"/>
          <w:b/>
        </w:rPr>
      </w:pPr>
      <w:r>
        <w:rPr>
          <w:rFonts w:ascii="Arial" w:eastAsia="Times New Roman" w:hAnsi="Arial" w:cs="Arial"/>
        </w:rPr>
        <w:t xml:space="preserve">taotlema mõistliku aja jooksul, kuid mitte hiljemaks kui 01.01.2017.a vajalikud litsentsid ja </w:t>
      </w:r>
      <w:r w:rsidRPr="007801DE">
        <w:rPr>
          <w:rFonts w:ascii="Arial" w:eastAsia="Times New Roman" w:hAnsi="Arial" w:cs="Arial"/>
        </w:rPr>
        <w:t>õigusaktidest</w:t>
      </w:r>
      <w:r>
        <w:rPr>
          <w:rFonts w:ascii="Arial" w:eastAsia="Times New Roman" w:hAnsi="Arial" w:cs="Arial"/>
        </w:rPr>
        <w:t xml:space="preserve"> tulenevad load Lasketiiru avaliku kasutuse tarbeks ja avama lasketiiru avalikuks kasutamiseks. Selleks tehtavad kulutused kannab</w:t>
      </w:r>
      <w:r>
        <w:rPr>
          <w:rFonts w:ascii="Arial" w:eastAsia="Times New Roman" w:hAnsi="Arial" w:cs="Arial"/>
          <w:b/>
        </w:rPr>
        <w:t xml:space="preserve"> üürnik.</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võimaldama tasuta kasutada lasketiiru Kaitseliidu tegevuseks vastavalt antud lepingu </w:t>
      </w:r>
      <w:r>
        <w:rPr>
          <w:rFonts w:ascii="Arial" w:eastAsia="Times New Roman" w:hAnsi="Arial" w:cs="Arial"/>
          <w:b/>
        </w:rPr>
        <w:t>Lisale 4</w:t>
      </w:r>
      <w:r>
        <w:rPr>
          <w:rFonts w:ascii="Arial" w:eastAsia="Times New Roman" w:hAnsi="Arial" w:cs="Arial"/>
        </w:rPr>
        <w:t xml:space="preserve"> (Kaitseliidu poolne Kinnistu ja Lasketiiru tasuta kasutamise kava) kavandatud tegevuste läbiviimiseks, mitte vähem kui 100 ööpäeva aastas. </w:t>
      </w:r>
    </w:p>
    <w:p w:rsidR="00A837FB" w:rsidRDefault="00A837FB" w:rsidP="00A837FB">
      <w:pPr>
        <w:spacing w:after="0" w:line="240" w:lineRule="auto"/>
        <w:ind w:left="862" w:right="-567"/>
        <w:jc w:val="both"/>
        <w:rPr>
          <w:rFonts w:ascii="Arial" w:eastAsia="Times New Roman" w:hAnsi="Arial" w:cs="Arial"/>
        </w:rPr>
      </w:pPr>
      <w:r>
        <w:rPr>
          <w:rFonts w:ascii="Arial" w:eastAsia="Times New Roman" w:hAnsi="Arial" w:cs="Arial"/>
        </w:rPr>
        <w:t>Kasutuskorrad kooskõlastatakse pooltevaheliste läbirääkimiste teel ja täpsustatakse 14 (neliteist) kalendripäeva enne kasutuse toimumist.</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võimaldama Kaitseliidu liikmeil kasutada, Lasketiirus üürniku poolt pakutavat teenust, üürniku poolt avalikuks teenuseks pakutavast hinnakirjast, 25% madalama hinnaga.</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võimaldama üürileandjal </w:t>
      </w:r>
      <w:r w:rsidRPr="007801DE">
        <w:rPr>
          <w:rFonts w:ascii="Arial" w:eastAsia="Times New Roman" w:hAnsi="Arial" w:cs="Arial"/>
        </w:rPr>
        <w:t xml:space="preserve">tasuta </w:t>
      </w:r>
      <w:r>
        <w:rPr>
          <w:rFonts w:ascii="Arial" w:eastAsia="Times New Roman" w:hAnsi="Arial" w:cs="Arial"/>
        </w:rPr>
        <w:t xml:space="preserve">ajutiselt hoiustada Lasketiiru </w:t>
      </w:r>
      <w:proofErr w:type="spellStart"/>
      <w:r>
        <w:rPr>
          <w:rFonts w:ascii="Arial" w:eastAsia="Times New Roman" w:hAnsi="Arial" w:cs="Arial"/>
        </w:rPr>
        <w:t>valvestatavas</w:t>
      </w:r>
      <w:proofErr w:type="spellEnd"/>
      <w:r>
        <w:rPr>
          <w:rFonts w:ascii="Arial" w:eastAsia="Times New Roman" w:hAnsi="Arial" w:cs="Arial"/>
        </w:rPr>
        <w:t xml:space="preserve"> relvahoidlas väljaõppeks relvi ja tagama neile hoiustamise ajal pideva juurdepääsu. Üürnik peab olema valmis lisalepingu sõlmimiseks Kaitseliidu õpperelvade ajutiseks hoiustamiseks Lasketiirus selleks kohandatud relvaruumis. Ajutise Kaitseliidu relvade hoiustamise ajal ei ole üürnikul võimalik kasutada konkreetset relvaruumi ja siseneda sinna ilma Kaitseliidu </w:t>
      </w:r>
      <w:r w:rsidRPr="007801DE">
        <w:rPr>
          <w:rFonts w:ascii="Arial" w:eastAsia="Times New Roman" w:hAnsi="Arial" w:cs="Arial"/>
        </w:rPr>
        <w:t xml:space="preserve">poolt määratud </w:t>
      </w:r>
      <w:r>
        <w:rPr>
          <w:rFonts w:ascii="Arial" w:eastAsia="Times New Roman" w:hAnsi="Arial" w:cs="Arial"/>
        </w:rPr>
        <w:t xml:space="preserve">vastutava isiku juuresolekuta. Sellega seoses tagama, et üürniku valveteenistusel on olemas üks komplekt võtmeid lasketiiru sisenemiseks, liikumiseks seal ja relvaruumile juurdepääsemiseks. Üürileandja poolt võtmekomplekti kasutamine registreeritakse vastavas registris ja kasutamiskord lepitakse kokku kahepoolselt eraldi protseduuri reeglina ja muudetakse vastavalt vajadusele. </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täitma Eesti Vabariigi </w:t>
      </w:r>
      <w:r w:rsidRPr="007801DE">
        <w:rPr>
          <w:rFonts w:ascii="Arial" w:eastAsia="Times New Roman" w:hAnsi="Arial" w:cs="Arial"/>
        </w:rPr>
        <w:t>õigusaktidest</w:t>
      </w:r>
      <w:r>
        <w:rPr>
          <w:rFonts w:ascii="Arial" w:eastAsia="Times New Roman" w:hAnsi="Arial" w:cs="Arial"/>
          <w:color w:val="4F81BD" w:themeColor="accent1"/>
        </w:rPr>
        <w:t xml:space="preserve"> </w:t>
      </w:r>
      <w:r>
        <w:rPr>
          <w:rFonts w:ascii="Arial" w:eastAsia="Times New Roman" w:hAnsi="Arial" w:cs="Arial"/>
        </w:rPr>
        <w:t>tulenevaid Hoonele ja Lasketiirule esitatavaid ekspluateerimise eeskirju ning kõiki ettekirjutusi ja korraldusi, mis puudutavad Lasketiiru tule-, töö- elektriohutuse ja sanitaarnõudeid, Kinnistu ja Hoone korrashoidu ja nõudeid;</w:t>
      </w:r>
    </w:p>
    <w:p w:rsidR="00A837FB" w:rsidRDefault="00A837FB" w:rsidP="00A837FB">
      <w:pPr>
        <w:numPr>
          <w:ilvl w:val="2"/>
          <w:numId w:val="2"/>
        </w:numPr>
        <w:spacing w:after="0" w:line="240" w:lineRule="auto"/>
        <w:ind w:right="-567"/>
        <w:jc w:val="both"/>
        <w:rPr>
          <w:rFonts w:ascii="Arial" w:eastAsia="Times New Roman" w:hAnsi="Arial" w:cs="Arial"/>
        </w:rPr>
      </w:pPr>
      <w:bookmarkStart w:id="1" w:name="_Ref92017077"/>
      <w:r>
        <w:rPr>
          <w:rFonts w:ascii="Arial" w:eastAsia="Times New Roman" w:hAnsi="Arial" w:cs="Arial"/>
        </w:rPr>
        <w:t>viivitamatult teatama Üürileandja volitatud esindajale igast Hoones toimunud avariist, tulekahjust jms., võttes koheselt tarvitusele abinõud õnnetusest tulenevate võimalike kahjude vältimiseks ja õnnetuste tagajärgede likvideerimiseks</w:t>
      </w:r>
      <w:bookmarkEnd w:id="1"/>
      <w:r>
        <w:rPr>
          <w:rFonts w:ascii="Arial" w:eastAsia="Times New Roman" w:hAnsi="Arial" w:cs="Arial"/>
        </w:rPr>
        <w:t>;</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lastRenderedPageBreak/>
        <w:t>lubama Üürileandja esindajaid eelnevalt kokkulepitud ajal takistamatult siseneda kinnistule ja hoonesse, üürileantava vara seisukorra kontrollimiseks;</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teatama Üürileandjale viivitamatult oma andmete (aadress, telefonid, pangaarve, kontaktisik jms.) muutumisest;</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tegema omal kulul tegevusest tulenevalt ning vastavalt vajadusele Hoone ja tehnosüsteemide säilimiseks vajalikku hooldus- ja jooksvat remonti;</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investeerima igaaastaselt hoone seisukorra kaasajastamiseks, ja õigusaktidega lasketiirudele ettenähtud nõuete ning ohutuse tagamiseks minimaalselt 5000,00 EUR-i. Investeerimise iga-aastane kava koostatakse üürniku ja üürileandja koostööna iga järgneva aasta alguseks ning kinnitatakse Kaitseliidu Pärnumaa maleva pealiku poolt;</w:t>
      </w:r>
    </w:p>
    <w:p w:rsidR="00A837FB" w:rsidRDefault="00A837FB" w:rsidP="00A837FB">
      <w:pPr>
        <w:pStyle w:val="ListParagraph"/>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üürnik peab kooskõlastama iga lasketiiru ja hoonega seotud remondi ehitus-, ja ümberehitustööde tegemise kirjalikult Üürileandjaga. </w:t>
      </w:r>
    </w:p>
    <w:p w:rsidR="00A837FB" w:rsidRDefault="00A837FB" w:rsidP="00A837FB">
      <w:pPr>
        <w:pStyle w:val="ListParagraph"/>
        <w:numPr>
          <w:ilvl w:val="2"/>
          <w:numId w:val="2"/>
        </w:numPr>
        <w:spacing w:after="0" w:line="240" w:lineRule="auto"/>
        <w:ind w:right="-567"/>
        <w:jc w:val="both"/>
        <w:rPr>
          <w:rFonts w:ascii="Arial" w:eastAsia="Times New Roman" w:hAnsi="Arial" w:cs="Arial"/>
        </w:rPr>
      </w:pPr>
      <w:r>
        <w:rPr>
          <w:rFonts w:ascii="Arial" w:eastAsia="Times New Roman" w:hAnsi="Arial" w:cs="Arial"/>
        </w:rPr>
        <w:t>Igaaastase investeerimiskavaga ettenähtud tööde teostuse, mahud ja maksumuse kinnitab üürileandja;</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tegema Lepingu kehtivuse ajal oma kulul Lasketiirus ja Hoones kapitaalremonti juhul, kui selle tegemise vajadus tekib Üürniku süü läbi;</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mitte kasutama seadmeid ja tehnoloogiat, mis tekitavad üldkehtivatest normidest suuremat vibratsiooni ja müra, raadio- ja TV häireid, ümbrust ja keskkonda kahjustavat tolmu, mürgiseid gaase, kahjulikku kiirgust, kanalisatsioonikahjustusi ning elektrivõrgu ülekoormust;</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hüvitama Üürileandjale kõik Üürniku või Üürniku külastajate ja klientide süü läbi Kinnistu ja Hoone või tehnosüsteemide ja seadmete rikkumisest tekitatud kahjud taastamisväärtuse hinnaga;</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lepingu lõppemisel või lõpetamisel tagastama Hoone Üürileandjale hiljemalt 7 (seitse) kalendripäeva jooksul Lepingu lõppemise või lõpetamise päevast arvates. Kinnistu ja hoone tuleb tagastada vähemalt samas seisundis, kui Üürnik selle sai, arvestades nii kasutamisega kaasnevat normaalset kulumist kui ka Üürnikule pandud investeerimise, hooldus-, jooksva- ja kapitaalremondi kohustust;</w:t>
      </w:r>
    </w:p>
    <w:p w:rsidR="00A837FB" w:rsidRPr="007801DE"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korraldama omal kulul perioodilise koristamise Kinnistul ja Lasketiirus, </w:t>
      </w:r>
      <w:r w:rsidRPr="007801DE">
        <w:rPr>
          <w:rFonts w:ascii="Arial" w:eastAsia="Times New Roman" w:hAnsi="Arial" w:cs="Arial"/>
        </w:rPr>
        <w:t>tagamaks tuleohutus ja kinnistu heakord kooskõlas Pärnu linna Heakorraeeskirjast tulenevaga;</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 xml:space="preserve">märgistama ja hoidma nähtaval Lasketiiru evakuatsiooni teede märgistusi vastavalt „Evakuatsiooni plaanile“. </w:t>
      </w:r>
    </w:p>
    <w:p w:rsidR="00A837FB" w:rsidRDefault="00A837FB" w:rsidP="00A837FB">
      <w:pPr>
        <w:numPr>
          <w:ilvl w:val="2"/>
          <w:numId w:val="2"/>
        </w:numPr>
        <w:spacing w:after="0" w:line="240" w:lineRule="auto"/>
        <w:ind w:right="-567"/>
        <w:jc w:val="both"/>
        <w:rPr>
          <w:rFonts w:ascii="Arial" w:eastAsia="Times New Roman" w:hAnsi="Arial" w:cs="Arial"/>
        </w:rPr>
      </w:pPr>
      <w:r>
        <w:rPr>
          <w:rFonts w:ascii="Arial" w:eastAsia="Times New Roman" w:hAnsi="Arial" w:cs="Arial"/>
        </w:rPr>
        <w:t>tutvustama Hoones töötavatele isikutele allkirja vastu „Evakuatsiooni plaani“.</w:t>
      </w:r>
    </w:p>
    <w:p w:rsidR="00A837FB" w:rsidRDefault="00A837FB" w:rsidP="00A837FB">
      <w:pPr>
        <w:spacing w:after="0" w:line="240" w:lineRule="auto"/>
        <w:ind w:left="862" w:right="-567"/>
        <w:jc w:val="both"/>
        <w:rPr>
          <w:rFonts w:ascii="Arial" w:eastAsia="Times New Roman" w:hAnsi="Arial" w:cs="Arial"/>
        </w:rPr>
      </w:pPr>
    </w:p>
    <w:p w:rsidR="00A837FB" w:rsidRDefault="00A837FB" w:rsidP="00A837FB">
      <w:pPr>
        <w:numPr>
          <w:ilvl w:val="1"/>
          <w:numId w:val="2"/>
        </w:numPr>
        <w:tabs>
          <w:tab w:val="num" w:pos="567"/>
        </w:tabs>
        <w:spacing w:after="0" w:line="240" w:lineRule="auto"/>
        <w:ind w:hanging="810"/>
        <w:contextualSpacing/>
        <w:jc w:val="both"/>
        <w:rPr>
          <w:rFonts w:ascii="Arial" w:eastAsia="Times New Roman" w:hAnsi="Arial" w:cs="Arial"/>
          <w:b/>
          <w:bCs/>
        </w:rPr>
      </w:pPr>
      <w:r>
        <w:rPr>
          <w:rFonts w:ascii="Arial" w:eastAsia="Times New Roman" w:hAnsi="Arial" w:cs="Arial"/>
          <w:b/>
          <w:bCs/>
        </w:rPr>
        <w:t>Üürnikul on õigus:</w:t>
      </w:r>
    </w:p>
    <w:p w:rsidR="00A837FB" w:rsidRDefault="00A837FB" w:rsidP="00A837FB">
      <w:pPr>
        <w:numPr>
          <w:ilvl w:val="2"/>
          <w:numId w:val="2"/>
        </w:numPr>
        <w:tabs>
          <w:tab w:val="left" w:pos="993"/>
        </w:tabs>
        <w:spacing w:after="0" w:line="240" w:lineRule="auto"/>
        <w:ind w:right="-567"/>
        <w:contextualSpacing/>
        <w:jc w:val="both"/>
        <w:rPr>
          <w:rFonts w:ascii="Arial" w:eastAsia="Times New Roman" w:hAnsi="Arial" w:cs="Arial"/>
        </w:rPr>
      </w:pPr>
      <w:r>
        <w:rPr>
          <w:rFonts w:ascii="Arial" w:eastAsia="Times New Roman" w:hAnsi="Arial" w:cs="Arial"/>
        </w:rPr>
        <w:t>saada Lisas 1 fikseeritud tingimustele Kinnistu, Hoone ja Lasketiiru valve ning tehnoseadmed oma valdusesse ning kasutusse. Kinnistu ja Hoone üleandmine fikseeritakse üleandmise- vastuvõtmise aktiga (Lisa 2);</w:t>
      </w:r>
    </w:p>
    <w:p w:rsidR="00A837FB" w:rsidRPr="007801DE" w:rsidRDefault="00A837FB" w:rsidP="00A837FB">
      <w:pPr>
        <w:numPr>
          <w:ilvl w:val="2"/>
          <w:numId w:val="2"/>
        </w:numPr>
        <w:tabs>
          <w:tab w:val="left" w:pos="993"/>
        </w:tabs>
        <w:spacing w:after="0" w:line="240" w:lineRule="auto"/>
        <w:ind w:right="-567"/>
        <w:contextualSpacing/>
        <w:jc w:val="both"/>
        <w:rPr>
          <w:rFonts w:ascii="Arial" w:eastAsia="Times New Roman" w:hAnsi="Arial" w:cs="Arial"/>
        </w:rPr>
      </w:pPr>
      <w:r w:rsidRPr="007801DE">
        <w:rPr>
          <w:rFonts w:ascii="Arial" w:eastAsia="Times New Roman" w:hAnsi="Arial" w:cs="Arial"/>
        </w:rPr>
        <w:t>Üürnik peab tagama, olemasolevate side ja nõrkvoolu süsteemide, ATS ja valveseadmete korrasoleku vastavalt KL PS G6 poolt sõlmitud teenuslepingule, ja häiresignaalide jõudmise maleva valveteenistusele;</w:t>
      </w:r>
    </w:p>
    <w:p w:rsidR="00A837FB" w:rsidRDefault="00A837FB" w:rsidP="00A837FB">
      <w:pPr>
        <w:numPr>
          <w:ilvl w:val="2"/>
          <w:numId w:val="2"/>
        </w:numPr>
        <w:tabs>
          <w:tab w:val="left" w:pos="993"/>
        </w:tabs>
        <w:spacing w:after="0" w:line="240" w:lineRule="auto"/>
        <w:ind w:right="-567"/>
        <w:contextualSpacing/>
        <w:jc w:val="both"/>
        <w:rPr>
          <w:rFonts w:ascii="Arial" w:eastAsia="Times New Roman" w:hAnsi="Arial" w:cs="Arial"/>
          <w:b/>
          <w:bCs/>
        </w:rPr>
      </w:pPr>
      <w:r>
        <w:rPr>
          <w:rFonts w:ascii="Arial" w:eastAsia="Times New Roman" w:hAnsi="Arial" w:cs="Arial"/>
        </w:rPr>
        <w:t>lepingus toodud eesmärgil ja tingimustel takistamatult kasutada Kinnistut, Hoonet ja Lasketiiru ning selles olevaid kommunikatsioone ja tehnoseadmeid;</w:t>
      </w:r>
    </w:p>
    <w:p w:rsidR="00A837FB" w:rsidRDefault="00A837FB" w:rsidP="00A837FB">
      <w:pPr>
        <w:numPr>
          <w:ilvl w:val="2"/>
          <w:numId w:val="2"/>
        </w:numPr>
        <w:tabs>
          <w:tab w:val="left" w:pos="993"/>
        </w:tabs>
        <w:spacing w:after="0" w:line="240" w:lineRule="auto"/>
        <w:ind w:right="-567"/>
        <w:contextualSpacing/>
        <w:jc w:val="both"/>
        <w:rPr>
          <w:rFonts w:ascii="Arial" w:eastAsia="Times New Roman" w:hAnsi="Arial" w:cs="Arial"/>
          <w:b/>
          <w:bCs/>
        </w:rPr>
      </w:pPr>
      <w:r>
        <w:rPr>
          <w:rFonts w:ascii="Arial" w:eastAsia="Times New Roman" w:hAnsi="Arial" w:cs="Arial"/>
        </w:rPr>
        <w:t xml:space="preserve">paigaldada Hoonesse Üürileandjaga kooskõlastatud </w:t>
      </w:r>
      <w:r w:rsidRPr="007801DE">
        <w:rPr>
          <w:rFonts w:ascii="Arial" w:eastAsia="Times New Roman" w:hAnsi="Arial" w:cs="Arial"/>
        </w:rPr>
        <w:t>lisaks</w:t>
      </w:r>
      <w:r>
        <w:rPr>
          <w:rFonts w:ascii="Arial" w:eastAsia="Times New Roman" w:hAnsi="Arial" w:cs="Arial"/>
        </w:rPr>
        <w:t xml:space="preserve"> valvesüsteeme ja sõlmida/muuta Üürileandjaga kooskõlastatult turvateenuse pakkujaga turvalepinguid, </w:t>
      </w:r>
      <w:proofErr w:type="spellStart"/>
      <w:r>
        <w:rPr>
          <w:rFonts w:ascii="Arial" w:eastAsia="Times New Roman" w:hAnsi="Arial" w:cs="Arial"/>
        </w:rPr>
        <w:t>tarbimis</w:t>
      </w:r>
      <w:proofErr w:type="spellEnd"/>
      <w:r>
        <w:rPr>
          <w:rFonts w:ascii="Arial" w:eastAsia="Times New Roman" w:hAnsi="Arial" w:cs="Arial"/>
        </w:rPr>
        <w:t>/ hoolduslepinguid jne.</w:t>
      </w:r>
    </w:p>
    <w:p w:rsidR="00A837FB" w:rsidRDefault="00A837FB" w:rsidP="00A837FB">
      <w:pPr>
        <w:tabs>
          <w:tab w:val="left" w:pos="993"/>
        </w:tabs>
        <w:spacing w:after="0" w:line="240" w:lineRule="auto"/>
        <w:ind w:left="862" w:right="-567"/>
        <w:contextualSpacing/>
        <w:jc w:val="both"/>
        <w:rPr>
          <w:rFonts w:ascii="Arial" w:eastAsia="Times New Roman" w:hAnsi="Arial" w:cs="Arial"/>
          <w:b/>
          <w:bCs/>
        </w:rPr>
      </w:pPr>
    </w:p>
    <w:p w:rsidR="00A837FB" w:rsidRDefault="00A837FB" w:rsidP="00A837FB">
      <w:pPr>
        <w:spacing w:after="0" w:line="240" w:lineRule="auto"/>
        <w:ind w:left="360" w:hanging="360"/>
        <w:jc w:val="both"/>
        <w:rPr>
          <w:rFonts w:ascii="Arial" w:eastAsia="Times New Roman" w:hAnsi="Arial" w:cs="Arial"/>
          <w:b/>
          <w:bCs/>
        </w:rPr>
      </w:pPr>
      <w:r>
        <w:rPr>
          <w:rFonts w:ascii="Arial" w:eastAsia="Times New Roman" w:hAnsi="Arial" w:cs="Arial"/>
          <w:bCs/>
        </w:rPr>
        <w:t>3.3.</w:t>
      </w:r>
      <w:r>
        <w:rPr>
          <w:rFonts w:ascii="Arial" w:eastAsia="Times New Roman" w:hAnsi="Arial" w:cs="Arial"/>
          <w:b/>
          <w:bCs/>
        </w:rPr>
        <w:tab/>
        <w:t>Üürileandja on kohustatud:</w:t>
      </w:r>
    </w:p>
    <w:p w:rsidR="00A837FB" w:rsidRDefault="00A837FB" w:rsidP="00A837FB">
      <w:pPr>
        <w:tabs>
          <w:tab w:val="left" w:pos="993"/>
        </w:tabs>
        <w:spacing w:after="0" w:line="240" w:lineRule="auto"/>
        <w:ind w:left="993" w:right="-567" w:hanging="709"/>
        <w:jc w:val="both"/>
        <w:rPr>
          <w:rFonts w:ascii="Arial" w:eastAsia="Times New Roman" w:hAnsi="Arial" w:cs="Arial"/>
        </w:rPr>
      </w:pPr>
      <w:r>
        <w:rPr>
          <w:rFonts w:ascii="Arial" w:eastAsia="Times New Roman" w:hAnsi="Arial" w:cs="Arial"/>
        </w:rPr>
        <w:t>3.3.1. teatama Üürnikule viivitamatult oma andmete (aadress, telefonid, pangaarve, kontaktisik jms.) muutumisest.</w:t>
      </w:r>
    </w:p>
    <w:p w:rsidR="00A837FB" w:rsidRDefault="00A837FB" w:rsidP="00A837FB">
      <w:pPr>
        <w:tabs>
          <w:tab w:val="left" w:pos="709"/>
        </w:tabs>
        <w:spacing w:after="0" w:line="240" w:lineRule="auto"/>
        <w:ind w:right="-567"/>
        <w:jc w:val="both"/>
        <w:rPr>
          <w:rFonts w:ascii="Arial" w:eastAsia="Times New Roman" w:hAnsi="Arial" w:cs="Arial"/>
        </w:rPr>
      </w:pPr>
      <w:r>
        <w:rPr>
          <w:rFonts w:ascii="Arial" w:eastAsia="Times New Roman" w:hAnsi="Arial" w:cs="Arial"/>
        </w:rPr>
        <w:t>3.4.</w:t>
      </w:r>
      <w:r>
        <w:rPr>
          <w:rFonts w:ascii="Arial" w:eastAsia="Times New Roman" w:hAnsi="Arial" w:cs="Arial"/>
        </w:rPr>
        <w:tab/>
      </w:r>
      <w:r>
        <w:rPr>
          <w:rFonts w:ascii="Arial" w:eastAsia="Times New Roman" w:hAnsi="Arial" w:cs="Arial"/>
          <w:b/>
          <w:bCs/>
        </w:rPr>
        <w:t>Üürileandjal on õigus:</w:t>
      </w:r>
    </w:p>
    <w:p w:rsidR="00A837FB" w:rsidRDefault="00A837FB" w:rsidP="00A837FB">
      <w:pPr>
        <w:tabs>
          <w:tab w:val="left" w:pos="993"/>
        </w:tabs>
        <w:spacing w:after="0" w:line="240" w:lineRule="auto"/>
        <w:ind w:left="993" w:right="-567" w:hanging="709"/>
        <w:jc w:val="both"/>
        <w:rPr>
          <w:rFonts w:ascii="Arial" w:eastAsia="Times New Roman" w:hAnsi="Arial" w:cs="Arial"/>
        </w:rPr>
      </w:pPr>
      <w:r>
        <w:rPr>
          <w:rFonts w:ascii="Arial" w:eastAsia="Times New Roman" w:hAnsi="Arial" w:cs="Arial"/>
        </w:rPr>
        <w:t>3.4.1.</w:t>
      </w:r>
      <w:r>
        <w:rPr>
          <w:rFonts w:ascii="Arial" w:eastAsia="Times New Roman" w:hAnsi="Arial" w:cs="Arial"/>
        </w:rPr>
        <w:tab/>
        <w:t>kontrollida Kinnistu ja Hoone Lepingujärgset sihipärast kasutamist, selle hooldamist ja säilitamist ning teha vajadusel Üürnikule kohustuslikke ettekirjutusi Lasketiiru tehnilise seisundi halvenemise ärahoidmiseks;</w:t>
      </w:r>
    </w:p>
    <w:p w:rsidR="00A837FB" w:rsidRDefault="00A837FB" w:rsidP="00A837FB">
      <w:pPr>
        <w:tabs>
          <w:tab w:val="left" w:pos="993"/>
        </w:tabs>
        <w:spacing w:after="0" w:line="240" w:lineRule="auto"/>
        <w:ind w:left="993" w:right="-567" w:hanging="709"/>
        <w:jc w:val="both"/>
        <w:rPr>
          <w:rFonts w:ascii="Arial" w:eastAsia="Times New Roman" w:hAnsi="Arial" w:cs="Arial"/>
        </w:rPr>
      </w:pPr>
      <w:r>
        <w:rPr>
          <w:rFonts w:ascii="Arial" w:eastAsia="Times New Roman" w:hAnsi="Arial" w:cs="Arial"/>
        </w:rPr>
        <w:lastRenderedPageBreak/>
        <w:t>3.4.2.</w:t>
      </w:r>
      <w:r>
        <w:rPr>
          <w:rFonts w:ascii="Arial" w:eastAsia="Times New Roman" w:hAnsi="Arial" w:cs="Arial"/>
        </w:rPr>
        <w:tab/>
        <w:t>siseneda igal ajal Kinnistule ja Hoonesse avariide või õnnetuste ärahoidmiseks või nende tagajärgede likvideerimiseks, kui nimetatud õnnetused või avariid või reaalne oht nende tekkimiseks võivad ohustada Hoones viibivaid isikuid või Hoone omaniku vara. Üürileandja informeerib võimalusel eelnevalt Üürniku esindajat Kinnistule ja Hoonesse sisenemise vajadusest ning teavitab koheselt Üürniku esindajat toimunud sisenemisest (sisenemise aeg, põhjus, isikute nimed).</w:t>
      </w:r>
    </w:p>
    <w:p w:rsidR="00A837FB" w:rsidRDefault="00A837FB" w:rsidP="00A837FB">
      <w:pPr>
        <w:tabs>
          <w:tab w:val="left" w:pos="993"/>
        </w:tabs>
        <w:spacing w:after="0" w:line="240" w:lineRule="auto"/>
        <w:ind w:left="993" w:right="-567" w:hanging="709"/>
        <w:jc w:val="both"/>
        <w:rPr>
          <w:rFonts w:ascii="Arial" w:eastAsia="Times New Roman" w:hAnsi="Arial" w:cs="Arial"/>
        </w:rPr>
      </w:pPr>
    </w:p>
    <w:p w:rsidR="00A837FB" w:rsidRDefault="00A837FB" w:rsidP="00A837FB">
      <w:pPr>
        <w:spacing w:after="0" w:line="240" w:lineRule="auto"/>
        <w:ind w:right="-567"/>
        <w:jc w:val="both"/>
        <w:rPr>
          <w:rFonts w:ascii="Arial" w:eastAsia="Times New Roman" w:hAnsi="Arial" w:cs="Arial"/>
          <w:b/>
          <w:bCs/>
        </w:rPr>
      </w:pPr>
      <w:r>
        <w:rPr>
          <w:rFonts w:ascii="Arial" w:eastAsia="Times New Roman" w:hAnsi="Arial" w:cs="Arial"/>
          <w:b/>
          <w:bCs/>
        </w:rPr>
        <w:t>4.</w:t>
      </w:r>
      <w:r>
        <w:rPr>
          <w:rFonts w:ascii="Arial" w:eastAsia="Times New Roman" w:hAnsi="Arial" w:cs="Arial"/>
          <w:b/>
          <w:bCs/>
        </w:rPr>
        <w:tab/>
        <w:t>Üüritud vara parendamine</w:t>
      </w:r>
    </w:p>
    <w:p w:rsidR="00A837FB" w:rsidRDefault="00A837FB" w:rsidP="00A837FB">
      <w:pPr>
        <w:spacing w:after="0" w:line="240" w:lineRule="auto"/>
        <w:ind w:right="-567"/>
        <w:jc w:val="both"/>
        <w:rPr>
          <w:rFonts w:ascii="Arial" w:eastAsia="Times New Roman" w:hAnsi="Arial" w:cs="Arial"/>
          <w:bCs/>
        </w:rPr>
      </w:pPr>
      <w:r>
        <w:rPr>
          <w:rFonts w:ascii="Arial" w:eastAsia="Times New Roman" w:hAnsi="Arial" w:cs="Arial"/>
          <w:bCs/>
        </w:rPr>
        <w:t>4.1.</w:t>
      </w:r>
      <w:r>
        <w:rPr>
          <w:rFonts w:ascii="Arial" w:eastAsia="Times New Roman" w:hAnsi="Arial" w:cs="Arial"/>
          <w:bCs/>
        </w:rPr>
        <w:tab/>
      </w:r>
      <w:r>
        <w:rPr>
          <w:rFonts w:ascii="Arial" w:eastAsia="Times New Roman" w:hAnsi="Arial" w:cs="Arial"/>
        </w:rPr>
        <w:t>Üürnik teostab kõik parendused ja muudatused üksnes Üürileandja kirjalikul nõusolekul.</w:t>
      </w:r>
    </w:p>
    <w:p w:rsidR="00A837FB" w:rsidRDefault="00A837FB" w:rsidP="00A837FB">
      <w:pPr>
        <w:spacing w:after="0" w:line="240" w:lineRule="auto"/>
        <w:ind w:left="705" w:right="-567" w:hanging="705"/>
        <w:jc w:val="both"/>
        <w:rPr>
          <w:rFonts w:ascii="Arial" w:eastAsia="Times New Roman" w:hAnsi="Arial" w:cs="Arial"/>
          <w:bCs/>
        </w:rPr>
      </w:pPr>
      <w:r>
        <w:rPr>
          <w:rFonts w:ascii="Arial" w:eastAsia="Times New Roman" w:hAnsi="Arial" w:cs="Arial"/>
          <w:bCs/>
        </w:rPr>
        <w:t>4.2.</w:t>
      </w:r>
      <w:r>
        <w:rPr>
          <w:rFonts w:ascii="Arial" w:eastAsia="Times New Roman" w:hAnsi="Arial" w:cs="Arial"/>
        </w:rPr>
        <w:tab/>
        <w:t>Üürileandja ei hüvita Üürniku poolt Lasketiiru parenduseks tehtud remondikulutusi, kui kulutuste hüvitamise osas ei ole Poolte vahel eelnevalt kirjalikus vormis kokku lepitud teisiti.</w:t>
      </w:r>
    </w:p>
    <w:p w:rsidR="00A837FB" w:rsidRDefault="00A837FB" w:rsidP="00A837FB">
      <w:pPr>
        <w:numPr>
          <w:ilvl w:val="0"/>
          <w:numId w:val="3"/>
        </w:numPr>
        <w:spacing w:after="0" w:line="240" w:lineRule="auto"/>
        <w:ind w:left="709" w:hanging="709"/>
        <w:contextualSpacing/>
        <w:jc w:val="both"/>
        <w:rPr>
          <w:rFonts w:ascii="Arial" w:eastAsia="Times New Roman" w:hAnsi="Arial" w:cs="Arial"/>
          <w:b/>
          <w:bCs/>
        </w:rPr>
      </w:pPr>
      <w:r>
        <w:rPr>
          <w:rFonts w:ascii="Arial" w:eastAsia="Times New Roman" w:hAnsi="Arial" w:cs="Arial"/>
          <w:b/>
          <w:bCs/>
        </w:rPr>
        <w:t>Vastutus</w:t>
      </w:r>
    </w:p>
    <w:p w:rsidR="00A837FB" w:rsidRDefault="00A837FB" w:rsidP="00A837FB">
      <w:pPr>
        <w:spacing w:after="0" w:line="240" w:lineRule="auto"/>
        <w:ind w:left="705" w:right="-567" w:hanging="705"/>
        <w:jc w:val="both"/>
        <w:rPr>
          <w:rFonts w:ascii="Arial" w:eastAsia="Times New Roman" w:hAnsi="Arial" w:cs="Arial"/>
          <w:bCs/>
        </w:rPr>
      </w:pPr>
      <w:r>
        <w:rPr>
          <w:rFonts w:ascii="Arial" w:eastAsia="Times New Roman" w:hAnsi="Arial" w:cs="Arial"/>
          <w:bCs/>
        </w:rPr>
        <w:t>5.1.</w:t>
      </w:r>
      <w:r>
        <w:rPr>
          <w:rFonts w:ascii="Arial" w:eastAsia="Times New Roman" w:hAnsi="Arial" w:cs="Arial"/>
          <w:bCs/>
        </w:rPr>
        <w:tab/>
      </w:r>
      <w:r>
        <w:rPr>
          <w:rFonts w:ascii="Arial" w:eastAsia="Times New Roman" w:hAnsi="Arial" w:cs="Arial"/>
        </w:rPr>
        <w:t>Pooled kannavad täielikku varalist vastutust Lepingu täitmata jätmise või mittekohase täitmisega teisele Poolele tekitatud kahjude eest.</w:t>
      </w:r>
    </w:p>
    <w:p w:rsidR="00A837FB" w:rsidRDefault="00A837FB" w:rsidP="00A837FB">
      <w:pPr>
        <w:spacing w:after="0" w:line="240" w:lineRule="auto"/>
        <w:ind w:left="705" w:right="-567" w:hanging="705"/>
        <w:jc w:val="both"/>
        <w:rPr>
          <w:rFonts w:ascii="Arial" w:eastAsia="Times New Roman" w:hAnsi="Arial" w:cs="Arial"/>
          <w:bCs/>
        </w:rPr>
      </w:pPr>
      <w:r>
        <w:rPr>
          <w:rFonts w:ascii="Arial" w:eastAsia="Times New Roman" w:hAnsi="Arial" w:cs="Arial"/>
          <w:bCs/>
        </w:rPr>
        <w:t>5.2.</w:t>
      </w:r>
      <w:r>
        <w:rPr>
          <w:rFonts w:ascii="Arial" w:eastAsia="Times New Roman" w:hAnsi="Arial" w:cs="Arial"/>
          <w:bCs/>
        </w:rPr>
        <w:tab/>
      </w:r>
      <w:r>
        <w:rPr>
          <w:rFonts w:ascii="Arial" w:eastAsia="Times New Roman" w:hAnsi="Arial" w:cs="Arial"/>
        </w:rPr>
        <w:t>Üürisuhtest tuleneva rahalise kohustuse täitmisega viivitamise korral kohustub viivitav pool, teise poole esimesel nõudmisel, tasuma viivist 0,15% (null koma viisteist protsenti) võlguolevalt summalt iga viivitatud päeva kohta.</w:t>
      </w:r>
    </w:p>
    <w:p w:rsidR="00A837FB" w:rsidRDefault="00A837FB" w:rsidP="00A837FB">
      <w:pPr>
        <w:spacing w:after="0" w:line="240" w:lineRule="auto"/>
        <w:ind w:left="705" w:right="-567" w:hanging="705"/>
        <w:jc w:val="both"/>
        <w:rPr>
          <w:rFonts w:ascii="Arial" w:eastAsia="Times New Roman" w:hAnsi="Arial" w:cs="Arial"/>
          <w:bCs/>
        </w:rPr>
      </w:pPr>
      <w:r>
        <w:rPr>
          <w:rFonts w:ascii="Arial" w:eastAsia="Times New Roman" w:hAnsi="Arial" w:cs="Arial"/>
          <w:bCs/>
        </w:rPr>
        <w:t>5.3.</w:t>
      </w:r>
      <w:r>
        <w:rPr>
          <w:rFonts w:ascii="Arial" w:eastAsia="Times New Roman" w:hAnsi="Arial" w:cs="Arial"/>
          <w:bCs/>
        </w:rPr>
        <w:tab/>
      </w:r>
      <w:r>
        <w:rPr>
          <w:rFonts w:ascii="Arial" w:eastAsia="Times New Roman" w:hAnsi="Arial" w:cs="Arial"/>
        </w:rPr>
        <w:t>Üürniku poolt Lepingust tuleneva rahalise kohustuse täitmisel loetakse esmajärjekorras tasutuks Üürniku poolt tasumisele kuuluvad viivised, seejärel leppetrahv, seejärel Üür ning siis Kõrvalkulude summad.</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bCs/>
        </w:rPr>
        <w:t>5.4.</w:t>
      </w:r>
      <w:r>
        <w:rPr>
          <w:rFonts w:ascii="Arial" w:eastAsia="Times New Roman" w:hAnsi="Arial" w:cs="Arial"/>
          <w:bCs/>
        </w:rPr>
        <w:tab/>
      </w:r>
      <w:r>
        <w:rPr>
          <w:rFonts w:ascii="Arial" w:eastAsia="Times New Roman" w:hAnsi="Arial" w:cs="Arial"/>
        </w:rPr>
        <w:t>Kinnistu ja Lasketiiru vabastamisega viivitamise korral tasub Üürnik Üürileandja nõudmisel lisaks Üürile</w:t>
      </w:r>
      <w:r>
        <w:rPr>
          <w:rFonts w:ascii="Arial" w:eastAsia="Times New Roman" w:hAnsi="Arial" w:cs="Arial"/>
          <w:bCs/>
        </w:rPr>
        <w:t xml:space="preserve"> </w:t>
      </w:r>
      <w:r>
        <w:rPr>
          <w:rFonts w:ascii="Arial" w:eastAsia="Times New Roman" w:hAnsi="Arial" w:cs="Arial"/>
        </w:rPr>
        <w:t>Leppetrahvi suurusega 72,50 (seitsekümmend kaks eurot ja viiskümmend senti) iga viivitatud päeva eest ning hüvitab Üürileandjale kõik tema poolt kantud tõestatud kulutused ja kahjud, mida leppetrahv ei kata.</w:t>
      </w:r>
    </w:p>
    <w:p w:rsidR="00A837FB" w:rsidRDefault="00A837FB" w:rsidP="00A837FB">
      <w:pPr>
        <w:spacing w:after="0" w:line="240" w:lineRule="auto"/>
        <w:ind w:left="705" w:right="-567" w:hanging="705"/>
        <w:jc w:val="both"/>
        <w:rPr>
          <w:rFonts w:ascii="Arial" w:eastAsia="Times New Roman" w:hAnsi="Arial" w:cs="Arial"/>
          <w:bCs/>
        </w:rPr>
      </w:pPr>
      <w:r>
        <w:rPr>
          <w:rFonts w:ascii="Arial" w:eastAsia="Times New Roman" w:hAnsi="Arial" w:cs="Arial"/>
        </w:rPr>
        <w:t>5.5.</w:t>
      </w:r>
      <w:r>
        <w:rPr>
          <w:rFonts w:ascii="Arial" w:eastAsia="Times New Roman" w:hAnsi="Arial" w:cs="Arial"/>
        </w:rPr>
        <w:tab/>
        <w:t>Ruumi sanitaar- ja muude seadusandlikest aktidest tulenevate nõuete täitmise eest vastutab Üürnik oma tegevusele vastavas ulatuses.</w:t>
      </w:r>
    </w:p>
    <w:p w:rsidR="00A837FB" w:rsidRDefault="00A837FB" w:rsidP="00A837FB">
      <w:pPr>
        <w:spacing w:after="0" w:line="240" w:lineRule="auto"/>
        <w:ind w:left="720" w:hanging="720"/>
        <w:jc w:val="both"/>
        <w:rPr>
          <w:rFonts w:ascii="Arial" w:eastAsia="Times New Roman" w:hAnsi="Arial" w:cs="Arial"/>
          <w:b/>
          <w:bCs/>
        </w:rPr>
      </w:pP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6.</w:t>
      </w:r>
      <w:r>
        <w:rPr>
          <w:rFonts w:ascii="Arial" w:eastAsia="Times New Roman" w:hAnsi="Arial" w:cs="Arial"/>
          <w:b/>
          <w:bCs/>
        </w:rPr>
        <w:tab/>
        <w:t>Lepingu kehtivus ja muutmine</w:t>
      </w:r>
    </w:p>
    <w:p w:rsidR="00A837FB" w:rsidRDefault="00A837FB" w:rsidP="00A837FB">
      <w:pPr>
        <w:spacing w:after="0" w:line="240" w:lineRule="auto"/>
        <w:jc w:val="both"/>
        <w:rPr>
          <w:rFonts w:ascii="Arial" w:eastAsia="Times New Roman" w:hAnsi="Arial" w:cs="Arial"/>
          <w:b/>
        </w:rPr>
      </w:pPr>
      <w:bookmarkStart w:id="2" w:name="_Ref91573430"/>
      <w:r>
        <w:rPr>
          <w:rFonts w:ascii="Arial" w:eastAsia="Times New Roman" w:hAnsi="Arial" w:cs="Arial"/>
        </w:rPr>
        <w:t>6.1.</w:t>
      </w:r>
      <w:r>
        <w:rPr>
          <w:rFonts w:ascii="Arial" w:eastAsia="Times New Roman" w:hAnsi="Arial" w:cs="Arial"/>
        </w:rPr>
        <w:tab/>
        <w:t xml:space="preserve">Leping jõustub alates </w:t>
      </w:r>
      <w:proofErr w:type="spellStart"/>
      <w:r>
        <w:rPr>
          <w:rFonts w:ascii="Arial" w:eastAsia="Times New Roman" w:hAnsi="Arial" w:cs="Arial"/>
          <w:b/>
        </w:rPr>
        <w:t>xxxx</w:t>
      </w:r>
      <w:proofErr w:type="spellEnd"/>
      <w:r>
        <w:rPr>
          <w:rFonts w:ascii="Arial" w:eastAsia="Times New Roman" w:hAnsi="Arial" w:cs="Arial"/>
          <w:b/>
        </w:rPr>
        <w:t xml:space="preserve"> 2016.a  </w:t>
      </w:r>
      <w:r>
        <w:rPr>
          <w:rFonts w:ascii="Arial" w:eastAsia="Times New Roman" w:hAnsi="Arial" w:cs="Arial"/>
        </w:rPr>
        <w:t>ja kehtib kuni</w:t>
      </w:r>
      <w:r>
        <w:rPr>
          <w:rFonts w:ascii="Arial" w:eastAsia="Times New Roman" w:hAnsi="Arial" w:cs="Arial"/>
          <w:b/>
        </w:rPr>
        <w:t xml:space="preserve"> </w:t>
      </w:r>
      <w:bookmarkEnd w:id="2"/>
      <w:proofErr w:type="spellStart"/>
      <w:r>
        <w:rPr>
          <w:rFonts w:ascii="Arial" w:eastAsia="Times New Roman" w:hAnsi="Arial" w:cs="Arial"/>
          <w:b/>
        </w:rPr>
        <w:t>xxxx</w:t>
      </w:r>
      <w:proofErr w:type="spellEnd"/>
      <w:r>
        <w:rPr>
          <w:rFonts w:ascii="Arial" w:eastAsia="Times New Roman" w:hAnsi="Arial" w:cs="Arial"/>
          <w:b/>
        </w:rPr>
        <w:t xml:space="preserve"> 2026.a.</w:t>
      </w:r>
    </w:p>
    <w:p w:rsidR="00A837FB" w:rsidRDefault="00A837FB" w:rsidP="00A837FB">
      <w:pPr>
        <w:spacing w:after="0" w:line="240" w:lineRule="auto"/>
        <w:ind w:left="705" w:right="-567" w:hanging="705"/>
        <w:jc w:val="both"/>
        <w:rPr>
          <w:rFonts w:ascii="Arial" w:eastAsia="Times New Roman" w:hAnsi="Arial" w:cs="Arial"/>
          <w:b/>
        </w:rPr>
      </w:pPr>
      <w:r>
        <w:rPr>
          <w:rFonts w:ascii="Arial" w:eastAsia="Times New Roman" w:hAnsi="Arial" w:cs="Arial"/>
        </w:rPr>
        <w:t>6.2</w:t>
      </w:r>
      <w:r>
        <w:rPr>
          <w:rFonts w:ascii="Arial" w:eastAsia="Times New Roman" w:hAnsi="Arial" w:cs="Arial"/>
          <w:b/>
        </w:rPr>
        <w:t>.</w:t>
      </w:r>
      <w:r>
        <w:rPr>
          <w:rFonts w:ascii="Arial" w:eastAsia="Times New Roman" w:hAnsi="Arial" w:cs="Arial"/>
          <w:b/>
        </w:rPr>
        <w:tab/>
      </w:r>
      <w:r>
        <w:rPr>
          <w:rFonts w:ascii="Arial" w:eastAsia="Times New Roman" w:hAnsi="Arial" w:cs="Arial"/>
        </w:rPr>
        <w:t>Lepingu tingimusi võib muuta Poolte kirjalikul kokkuleppel. Kirjaliku vormi järgimata jätmisel on Lepingu muudatus tühine.</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6.3.</w:t>
      </w:r>
      <w:r>
        <w:rPr>
          <w:rFonts w:ascii="Arial" w:eastAsia="Times New Roman" w:hAnsi="Arial" w:cs="Arial"/>
        </w:rPr>
        <w:tab/>
        <w:t>Juhul, kui mõni Lepingu säte osutub Eesti Vabariigi õigusaktidega vastuolus olevaks, ei mõjuta see teiste Lepingu sätete kehtivust. Pooled teevad oma parima selleks, et asendada kehtetu säte uue, kehtiva sättega, mis vastab Lepingu sisule ja eesmärkidele.</w:t>
      </w:r>
    </w:p>
    <w:p w:rsidR="00A837FB" w:rsidRDefault="00A837FB" w:rsidP="00A837FB">
      <w:pPr>
        <w:spacing w:after="0" w:line="240" w:lineRule="auto"/>
        <w:ind w:left="720" w:hanging="720"/>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7.</w:t>
      </w:r>
      <w:r>
        <w:rPr>
          <w:rFonts w:ascii="Arial" w:eastAsia="Times New Roman" w:hAnsi="Arial" w:cs="Arial"/>
          <w:b/>
          <w:bCs/>
        </w:rPr>
        <w:tab/>
        <w:t>Lepingu lõppemine ja ülesütlemine</w:t>
      </w:r>
    </w:p>
    <w:p w:rsidR="00A837FB" w:rsidRDefault="00A837FB" w:rsidP="00A837FB">
      <w:pPr>
        <w:spacing w:after="0" w:line="240" w:lineRule="auto"/>
        <w:ind w:left="709" w:right="-567" w:hanging="709"/>
        <w:jc w:val="both"/>
        <w:rPr>
          <w:rFonts w:ascii="Arial" w:eastAsia="Times New Roman" w:hAnsi="Arial" w:cs="Arial"/>
        </w:rPr>
      </w:pPr>
      <w:r>
        <w:rPr>
          <w:rFonts w:ascii="Arial" w:eastAsia="Times New Roman" w:hAnsi="Arial" w:cs="Arial"/>
        </w:rPr>
        <w:t>7.1.</w:t>
      </w:r>
      <w:r>
        <w:rPr>
          <w:rFonts w:ascii="Arial" w:eastAsia="Times New Roman" w:hAnsi="Arial" w:cs="Arial"/>
        </w:rPr>
        <w:tab/>
        <w:t>Andes Üürnikule kirjaliku teatega eelnevalt mõistliku aja Lepingu ülesütlemise aluse kõrvaldamiseks või heastamiseks on Üürileandjal õigus Leping ennetähtaegselt üles öelda ning nõuda Kinnistu ja Lasketiiru viivitamatut tagastamist 30 (kolmekümnese) kalendripäevase etteteatamisega järgmistel juhtudel:</w:t>
      </w:r>
    </w:p>
    <w:p w:rsidR="00A837FB" w:rsidRDefault="00A837FB" w:rsidP="00A837FB">
      <w:pPr>
        <w:tabs>
          <w:tab w:val="left" w:pos="993"/>
        </w:tabs>
        <w:spacing w:after="0" w:line="240" w:lineRule="auto"/>
        <w:ind w:left="989" w:hanging="705"/>
        <w:jc w:val="both"/>
        <w:rPr>
          <w:rFonts w:ascii="Arial" w:eastAsia="Times New Roman" w:hAnsi="Arial" w:cs="Arial"/>
        </w:rPr>
      </w:pPr>
      <w:r>
        <w:rPr>
          <w:rFonts w:ascii="Arial" w:eastAsia="Times New Roman" w:hAnsi="Arial" w:cs="Arial"/>
        </w:rPr>
        <w:t>7.1.1.</w:t>
      </w:r>
      <w:r>
        <w:rPr>
          <w:rFonts w:ascii="Arial" w:eastAsia="Times New Roman" w:hAnsi="Arial" w:cs="Arial"/>
        </w:rPr>
        <w:tab/>
        <w:t>Üürnik kasutab Lasketiiru vastuolus Lepingus ettenähtud sihtotstarbega ei täida lepingu Lisas 4 esitatud tingimusi, ja kui üürnik ei täida käesoleva lepinguga võetud igaaastast investeerimiskohustust õigeaegselt ning kokkulepitud mahus;</w:t>
      </w:r>
    </w:p>
    <w:p w:rsidR="00A837FB" w:rsidRDefault="00A837FB" w:rsidP="00A837FB">
      <w:pPr>
        <w:tabs>
          <w:tab w:val="left" w:pos="993"/>
        </w:tabs>
        <w:spacing w:after="0" w:line="240" w:lineRule="auto"/>
        <w:ind w:left="989" w:right="-567" w:hanging="705"/>
        <w:jc w:val="both"/>
        <w:rPr>
          <w:rFonts w:ascii="Arial" w:eastAsia="Times New Roman" w:hAnsi="Arial" w:cs="Arial"/>
        </w:rPr>
      </w:pPr>
      <w:r>
        <w:rPr>
          <w:rFonts w:ascii="Arial" w:eastAsia="Times New Roman" w:hAnsi="Arial" w:cs="Arial"/>
        </w:rPr>
        <w:t>7.1.2.</w:t>
      </w:r>
      <w:r>
        <w:rPr>
          <w:rFonts w:ascii="Arial" w:eastAsia="Times New Roman" w:hAnsi="Arial" w:cs="Arial"/>
        </w:rPr>
        <w:tab/>
        <w:t xml:space="preserve">Üürnik ei tee Kinnistu ja Lasketiiru ning tehnosüsteemide korrashoiuks vajalikku hooldus- ja jooksvat remonti või Üürniku kohustuseks olevat kapitaalremonti hoolimata Üürileandja eelnevatest palvetest. </w:t>
      </w:r>
    </w:p>
    <w:p w:rsidR="00A837FB" w:rsidRDefault="00A837FB" w:rsidP="00A837FB">
      <w:pPr>
        <w:spacing w:after="0" w:line="240" w:lineRule="auto"/>
        <w:ind w:left="989" w:right="-567" w:hanging="705"/>
        <w:jc w:val="both"/>
        <w:rPr>
          <w:rFonts w:ascii="Arial" w:eastAsia="Times New Roman" w:hAnsi="Arial" w:cs="Arial"/>
        </w:rPr>
      </w:pPr>
      <w:bookmarkStart w:id="3" w:name="_Ref92016951"/>
      <w:r>
        <w:rPr>
          <w:rFonts w:ascii="Arial" w:eastAsia="Times New Roman" w:hAnsi="Arial" w:cs="Arial"/>
        </w:rPr>
        <w:t>7.1.3.</w:t>
      </w:r>
      <w:r>
        <w:rPr>
          <w:rFonts w:ascii="Arial" w:eastAsia="Times New Roman" w:hAnsi="Arial" w:cs="Arial"/>
        </w:rPr>
        <w:tab/>
      </w:r>
      <w:bookmarkEnd w:id="3"/>
      <w:r>
        <w:rPr>
          <w:rFonts w:ascii="Arial" w:eastAsia="Times New Roman" w:hAnsi="Arial" w:cs="Arial"/>
        </w:rPr>
        <w:t xml:space="preserve">Üürnik on Üüri ja/või muude maksmisele kuuluvate summade tasumisega viivitanud 3 (kolmel) järjestikusel maksetähtpäeval või kui Üüri ja/või muude maksmisele kuuluvate summade võlgnevus ületab 3 (kolme) kuu Üüri suuruse summa. Üürnik on viivitanud jooksva aasta kokkulepitud investeeringute teostamisega 3 kuud; </w:t>
      </w:r>
    </w:p>
    <w:p w:rsidR="00A837FB" w:rsidRDefault="00A837FB" w:rsidP="00A837FB">
      <w:pPr>
        <w:spacing w:after="0" w:line="240" w:lineRule="auto"/>
        <w:ind w:left="989" w:right="-567" w:hanging="705"/>
        <w:jc w:val="both"/>
        <w:rPr>
          <w:rFonts w:ascii="Arial" w:eastAsia="Times New Roman" w:hAnsi="Arial" w:cs="Arial"/>
        </w:rPr>
      </w:pPr>
      <w:r>
        <w:rPr>
          <w:rFonts w:ascii="Arial" w:eastAsia="Times New Roman" w:hAnsi="Arial" w:cs="Arial"/>
        </w:rPr>
        <w:t>7.1.4.</w:t>
      </w:r>
      <w:r>
        <w:rPr>
          <w:rFonts w:ascii="Arial" w:eastAsia="Times New Roman" w:hAnsi="Arial" w:cs="Arial"/>
        </w:rPr>
        <w:tab/>
        <w:t>Üürnik tahtlikult või raske hooletusega halvendab Kinnistu ja Lasketiiru seisundit, sealhulgas, kuid mitte ainult, ehitab Lasketiiru ümber ilma Üürileandja eelneva kirjaliku loata;</w:t>
      </w:r>
    </w:p>
    <w:p w:rsidR="00A837FB" w:rsidRDefault="00A837FB" w:rsidP="00A837FB">
      <w:pPr>
        <w:spacing w:after="0" w:line="240" w:lineRule="auto"/>
        <w:ind w:left="989" w:right="-567" w:hanging="705"/>
        <w:jc w:val="both"/>
        <w:rPr>
          <w:rFonts w:ascii="Arial" w:eastAsia="Times New Roman" w:hAnsi="Arial" w:cs="Arial"/>
        </w:rPr>
      </w:pPr>
      <w:r>
        <w:rPr>
          <w:rFonts w:ascii="Arial" w:eastAsia="Times New Roman" w:hAnsi="Arial" w:cs="Arial"/>
        </w:rPr>
        <w:t>7.1.5.</w:t>
      </w:r>
      <w:r>
        <w:rPr>
          <w:rFonts w:ascii="Arial" w:eastAsia="Times New Roman" w:hAnsi="Arial" w:cs="Arial"/>
        </w:rPr>
        <w:tab/>
        <w:t>vaatamata Üürileandja kirjalikule nõudmisele ei täida endale Lepinguga võetud kohustusi.</w:t>
      </w:r>
    </w:p>
    <w:p w:rsidR="00A837FB" w:rsidRDefault="00A837FB" w:rsidP="00A837FB">
      <w:pPr>
        <w:spacing w:after="0" w:line="240" w:lineRule="auto"/>
        <w:ind w:left="704" w:right="-567" w:hanging="780"/>
        <w:jc w:val="both"/>
        <w:rPr>
          <w:rFonts w:ascii="Arial" w:eastAsia="Times New Roman" w:hAnsi="Arial" w:cs="Arial"/>
        </w:rPr>
      </w:pPr>
      <w:r>
        <w:rPr>
          <w:rFonts w:ascii="Arial" w:eastAsia="Times New Roman" w:hAnsi="Arial" w:cs="Arial"/>
        </w:rPr>
        <w:lastRenderedPageBreak/>
        <w:t>7.2.</w:t>
      </w:r>
      <w:r>
        <w:rPr>
          <w:rFonts w:ascii="Arial" w:eastAsia="Times New Roman" w:hAnsi="Arial" w:cs="Arial"/>
        </w:rPr>
        <w:tab/>
        <w:t>Üürnikul on õigus Leping erakorraliselt üles öelda, kui Kinnistu või Lasketiiru sihipärane kasutus on oluliselt takistatud Üürileandjast tuleneval põhjusel ja Üürileandja ei kõrvalda takistust temale selleks antud mõistliku tähtaja jooksul.</w:t>
      </w:r>
    </w:p>
    <w:p w:rsidR="00A837FB" w:rsidRDefault="00A837FB" w:rsidP="00A837FB">
      <w:pPr>
        <w:spacing w:after="0" w:line="240" w:lineRule="auto"/>
        <w:ind w:left="704" w:right="-567" w:hanging="780"/>
        <w:jc w:val="both"/>
        <w:rPr>
          <w:rFonts w:ascii="Arial" w:eastAsia="Times New Roman" w:hAnsi="Arial" w:cs="Arial"/>
        </w:rPr>
      </w:pPr>
      <w:r>
        <w:rPr>
          <w:rFonts w:ascii="Arial" w:eastAsia="Times New Roman" w:hAnsi="Arial" w:cs="Arial"/>
        </w:rPr>
        <w:t>7.3.</w:t>
      </w:r>
      <w:r>
        <w:rPr>
          <w:rFonts w:ascii="Arial" w:eastAsia="Times New Roman" w:hAnsi="Arial" w:cs="Arial"/>
        </w:rPr>
        <w:tab/>
        <w:t xml:space="preserve">Ruumi tagastamine Üürileandjale vormistatakse üleandmise-vastuvõtmise aktiga. </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8.</w:t>
      </w:r>
      <w:r>
        <w:rPr>
          <w:rFonts w:ascii="Arial" w:eastAsia="Times New Roman" w:hAnsi="Arial" w:cs="Arial"/>
          <w:b/>
          <w:bCs/>
        </w:rPr>
        <w:tab/>
        <w:t>Vääramatu jõud</w:t>
      </w:r>
    </w:p>
    <w:p w:rsidR="00A837FB" w:rsidRDefault="00A837FB" w:rsidP="00A837FB">
      <w:pPr>
        <w:spacing w:after="0" w:line="240" w:lineRule="auto"/>
        <w:ind w:left="705" w:right="-567" w:hanging="705"/>
        <w:jc w:val="both"/>
        <w:rPr>
          <w:rFonts w:ascii="Arial" w:eastAsia="Times New Roman" w:hAnsi="Arial" w:cs="Arial"/>
        </w:rPr>
      </w:pPr>
      <w:bookmarkStart w:id="4" w:name="_Ref91573575"/>
      <w:r>
        <w:rPr>
          <w:rFonts w:ascii="Arial" w:eastAsia="Times New Roman" w:hAnsi="Arial" w:cs="Arial"/>
        </w:rPr>
        <w:t>8.1.</w:t>
      </w:r>
      <w:r>
        <w:rPr>
          <w:rFonts w:ascii="Arial" w:eastAsia="Times New Roman" w:hAnsi="Arial" w:cs="Arial"/>
        </w:rPr>
        <w:tab/>
        <w:t xml:space="preserve">Pooled ei vastuta Lepingust tulenevate kohustuste mittetäitmise või mittenõuetekohase täitmise eest, kui see on tekkinud vääramatu jõu mõjul (edaspidi nimetatud Vääramatu jõud). Vääramatu jõu all mõistavad Pooled mistahes sündmust, mille üle Pooltel puudub kontroll ja mida nad ei saa mõjutada, ei või ega pea ette nägema ega ära hoidma. </w:t>
      </w:r>
      <w:bookmarkEnd w:id="4"/>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8.2.</w:t>
      </w:r>
      <w:r>
        <w:rPr>
          <w:rFonts w:ascii="Arial" w:eastAsia="Times New Roman" w:hAnsi="Arial" w:cs="Arial"/>
        </w:rPr>
        <w:tab/>
        <w:t>Lepingu punkt 8.1. ei vabasta Pooli jõupingutuste rakendamisest selliste põhjuste kõrvaldamiseks ning Pooled peavad oma Lepinguliste kohustuste täitmist jätkama niipea, kui sellised takistused on kõrvaldatud.</w:t>
      </w: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9.</w:t>
      </w:r>
      <w:r>
        <w:rPr>
          <w:rFonts w:ascii="Arial" w:eastAsia="Times New Roman" w:hAnsi="Arial" w:cs="Arial"/>
          <w:b/>
          <w:bCs/>
        </w:rPr>
        <w:tab/>
        <w:t>Vaidluste lahendamine</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9.1.</w:t>
      </w:r>
      <w:r>
        <w:rPr>
          <w:rFonts w:ascii="Arial" w:eastAsia="Times New Roman" w:hAnsi="Arial" w:cs="Arial"/>
        </w:rPr>
        <w:tab/>
        <w:t xml:space="preserve">Lahkhelid, vaidlused ja pretensioonid, mis tekivad Poolte vahel seoses Lepingu rakendamise või tõlgendamisega, lahendatakse läbirääkimiste teel. </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9.2.</w:t>
      </w:r>
      <w:r>
        <w:rPr>
          <w:rFonts w:ascii="Arial" w:eastAsia="Times New Roman" w:hAnsi="Arial" w:cs="Arial"/>
        </w:rPr>
        <w:tab/>
        <w:t>Juhul, kui lahkhelisid ei õnnestu kõrvaldada läbirääkimiste teel, lahendatakse need Eesti Vabariigis kehtivate õigusaktide alusel Pärnu Maakohtus.</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 xml:space="preserve"> </w:t>
      </w: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10.</w:t>
      </w:r>
      <w:r>
        <w:rPr>
          <w:rFonts w:ascii="Arial" w:eastAsia="Times New Roman" w:hAnsi="Arial" w:cs="Arial"/>
          <w:b/>
          <w:bCs/>
        </w:rPr>
        <w:tab/>
        <w:t>Konfidentsiaalsus</w:t>
      </w:r>
    </w:p>
    <w:p w:rsidR="00A837FB" w:rsidRDefault="00A837FB" w:rsidP="00A837FB">
      <w:pPr>
        <w:tabs>
          <w:tab w:val="left" w:pos="993"/>
        </w:tabs>
        <w:spacing w:after="0" w:line="240" w:lineRule="auto"/>
        <w:ind w:left="708" w:right="-567" w:hanging="708"/>
        <w:jc w:val="both"/>
        <w:rPr>
          <w:rFonts w:ascii="Arial" w:eastAsia="Times New Roman" w:hAnsi="Arial" w:cs="Arial"/>
        </w:rPr>
      </w:pPr>
      <w:r>
        <w:rPr>
          <w:rFonts w:ascii="Arial" w:eastAsia="Times New Roman" w:hAnsi="Arial" w:cs="Arial"/>
        </w:rPr>
        <w:t>10.1.</w:t>
      </w:r>
      <w:r>
        <w:rPr>
          <w:rFonts w:ascii="Arial" w:eastAsia="Times New Roman" w:hAnsi="Arial" w:cs="Arial"/>
        </w:rPr>
        <w:tab/>
        <w:t>Lepingu hind on konfidentsiaalne ning ei kuulu avaldamisele kolmandale isikule, välja arvatud avaldamiskohustuse korral, mis on ette nähtud Eesti Vabariigi õigusaktiga.</w:t>
      </w:r>
    </w:p>
    <w:p w:rsidR="00A837FB" w:rsidRDefault="00A837FB" w:rsidP="00A837FB">
      <w:pPr>
        <w:tabs>
          <w:tab w:val="left" w:pos="993"/>
        </w:tabs>
        <w:spacing w:after="0" w:line="240" w:lineRule="auto"/>
        <w:ind w:left="708" w:right="-567" w:hanging="708"/>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11.</w:t>
      </w:r>
      <w:r>
        <w:rPr>
          <w:rFonts w:ascii="Arial" w:eastAsia="Times New Roman" w:hAnsi="Arial" w:cs="Arial"/>
          <w:b/>
          <w:bCs/>
        </w:rPr>
        <w:tab/>
        <w:t>Muud tingimused</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11.1.</w:t>
      </w:r>
      <w:r>
        <w:rPr>
          <w:rFonts w:ascii="Arial" w:eastAsia="Times New Roman" w:hAnsi="Arial" w:cs="Arial"/>
        </w:rPr>
        <w:tab/>
        <w:t xml:space="preserve">Leping tühistab kõik Poolte vahel Lepingu objektiks oleva Kinnistu ja Hoone üürileandmist puudutavad varasemad suulised ja kirjalikud kokkulepped. </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11.2.</w:t>
      </w:r>
      <w:r>
        <w:rPr>
          <w:rFonts w:ascii="Arial" w:eastAsia="Times New Roman" w:hAnsi="Arial" w:cs="Arial"/>
        </w:rPr>
        <w:tab/>
        <w:t xml:space="preserve">Lepingu allakirjutamisega Pooled kinnitavad, et neil on olemas Lepingu sõlmimiseks vajalik õigus- ja teovõime, et Leping on alla kirjutatud selleks õigustatud isikute poolt ja et Lepingu sõlmimisega ei ole nad rikkunud ühtegi enda suhtes võetud kohustust ja/või kehtiva seaduse või muu õigusakti sätet. </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11.3</w:t>
      </w:r>
      <w:r>
        <w:rPr>
          <w:rFonts w:ascii="Arial" w:eastAsia="Times New Roman" w:hAnsi="Arial" w:cs="Arial"/>
        </w:rPr>
        <w:tab/>
        <w:t>Lepingul on selle sõlmimise hetkel järgmised lisad:</w:t>
      </w:r>
    </w:p>
    <w:p w:rsidR="00A837FB" w:rsidRDefault="00A837FB" w:rsidP="00A837FB">
      <w:pPr>
        <w:spacing w:after="0" w:line="240" w:lineRule="auto"/>
        <w:ind w:left="993" w:hanging="285"/>
        <w:jc w:val="both"/>
        <w:rPr>
          <w:rFonts w:ascii="Arial" w:eastAsia="Times New Roman" w:hAnsi="Arial" w:cs="Arial"/>
        </w:rPr>
      </w:pPr>
      <w:r>
        <w:rPr>
          <w:rFonts w:ascii="Arial" w:eastAsia="Times New Roman" w:hAnsi="Arial" w:cs="Arial"/>
        </w:rPr>
        <w:t>11.3.1.</w:t>
      </w:r>
      <w:r>
        <w:rPr>
          <w:rFonts w:ascii="Arial" w:eastAsia="Times New Roman" w:hAnsi="Arial" w:cs="Arial"/>
        </w:rPr>
        <w:tab/>
        <w:t>Lisa 1 – Kinnistu plaan;</w:t>
      </w:r>
    </w:p>
    <w:p w:rsidR="00A837FB" w:rsidRDefault="00A837FB" w:rsidP="00A837FB">
      <w:pPr>
        <w:spacing w:after="0" w:line="240" w:lineRule="auto"/>
        <w:ind w:left="993" w:hanging="285"/>
        <w:jc w:val="both"/>
        <w:rPr>
          <w:rFonts w:ascii="Arial" w:eastAsia="Times New Roman" w:hAnsi="Arial" w:cs="Arial"/>
        </w:rPr>
      </w:pPr>
      <w:r>
        <w:rPr>
          <w:rFonts w:ascii="Arial" w:eastAsia="Times New Roman" w:hAnsi="Arial" w:cs="Arial"/>
        </w:rPr>
        <w:t>11.3.2. Lisa 2 – Kinnistu ja hoone üleandmise-vastuvõtmise akt;</w:t>
      </w:r>
    </w:p>
    <w:p w:rsidR="00A837FB" w:rsidRDefault="00A837FB" w:rsidP="00A837FB">
      <w:pPr>
        <w:spacing w:after="0" w:line="240" w:lineRule="auto"/>
        <w:ind w:left="993" w:hanging="285"/>
        <w:jc w:val="both"/>
        <w:rPr>
          <w:rFonts w:ascii="Arial" w:eastAsia="Times New Roman" w:hAnsi="Arial" w:cs="Arial"/>
        </w:rPr>
      </w:pPr>
      <w:r>
        <w:rPr>
          <w:rFonts w:ascii="Arial" w:eastAsia="Times New Roman" w:hAnsi="Arial" w:cs="Arial"/>
        </w:rPr>
        <w:t>11.3.3. Lisa 3 – Kommunaal- ja  muude teenuste osutamise ning nende eest tasumise kord;</w:t>
      </w:r>
    </w:p>
    <w:p w:rsidR="00A837FB" w:rsidRDefault="00A837FB" w:rsidP="00A837FB">
      <w:pPr>
        <w:spacing w:after="0" w:line="240" w:lineRule="auto"/>
        <w:ind w:left="993" w:right="-567" w:hanging="285"/>
        <w:jc w:val="both"/>
        <w:rPr>
          <w:rFonts w:ascii="Arial" w:eastAsia="Times New Roman" w:hAnsi="Arial" w:cs="Arial"/>
        </w:rPr>
      </w:pPr>
      <w:r>
        <w:rPr>
          <w:rFonts w:ascii="Arial" w:eastAsia="Times New Roman" w:hAnsi="Arial" w:cs="Arial"/>
        </w:rPr>
        <w:t>11.3.4. Lisa 4 – Kaitseliidu poolne Kinnistu ja Lasketiiru tasuta kasutamise kava .</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11.4.</w:t>
      </w:r>
      <w:r>
        <w:rPr>
          <w:rFonts w:ascii="Arial" w:eastAsia="Times New Roman" w:hAnsi="Arial" w:cs="Arial"/>
        </w:rPr>
        <w:tab/>
        <w:t>Leping allkirjastatakse digitaalselt.</w:t>
      </w:r>
    </w:p>
    <w:p w:rsidR="00A837FB" w:rsidRDefault="00A837FB" w:rsidP="00A837FB">
      <w:pPr>
        <w:spacing w:after="0" w:line="240" w:lineRule="auto"/>
        <w:ind w:left="705" w:right="-567" w:hanging="705"/>
        <w:jc w:val="both"/>
        <w:rPr>
          <w:rFonts w:ascii="Arial" w:eastAsia="Times New Roman" w:hAnsi="Arial" w:cs="Arial"/>
        </w:rPr>
      </w:pPr>
      <w:r>
        <w:rPr>
          <w:rFonts w:ascii="Arial" w:eastAsia="Times New Roman" w:hAnsi="Arial" w:cs="Arial"/>
        </w:rPr>
        <w:t>11.5.</w:t>
      </w:r>
      <w:r>
        <w:rPr>
          <w:rFonts w:ascii="Arial" w:eastAsia="Times New Roman" w:hAnsi="Arial" w:cs="Arial"/>
        </w:rPr>
        <w:tab/>
        <w:t>Pooltevahelised Lepinguga seotud teated esitatakse kirjalikus vormis kas e-postiga või tähitud kirjaga, välja arvatud juhtudel, kui sellised teated on informatsioonilise iseloomuga, mille edastamisel teisele Poolele ei ole õiguslikke tagajärgi. E-postiga edastatud teade loetakse esitatuks, kui selle kohta on kirja adressaat saatnud kättesaamise teate kirja saatjale.</w:t>
      </w:r>
    </w:p>
    <w:p w:rsidR="00A837FB" w:rsidRDefault="00A837FB" w:rsidP="00A837FB">
      <w:pPr>
        <w:spacing w:after="0" w:line="240" w:lineRule="auto"/>
        <w:jc w:val="both"/>
        <w:rPr>
          <w:rFonts w:ascii="Arial" w:eastAsia="Times New Roman" w:hAnsi="Arial" w:cs="Arial"/>
          <w:b/>
          <w:bCs/>
        </w:rPr>
      </w:pPr>
    </w:p>
    <w:p w:rsidR="00A837FB" w:rsidRDefault="00A837FB" w:rsidP="00A837FB">
      <w:pPr>
        <w:spacing w:after="0" w:line="240" w:lineRule="auto"/>
        <w:jc w:val="both"/>
        <w:rPr>
          <w:rFonts w:ascii="Arial" w:eastAsia="Times New Roman" w:hAnsi="Arial" w:cs="Arial"/>
          <w:b/>
          <w:bCs/>
        </w:rPr>
      </w:pPr>
      <w:r>
        <w:rPr>
          <w:rFonts w:ascii="Arial" w:eastAsia="Times New Roman" w:hAnsi="Arial" w:cs="Arial"/>
          <w:b/>
          <w:bCs/>
        </w:rPr>
        <w:t>12.</w:t>
      </w:r>
      <w:r>
        <w:rPr>
          <w:rFonts w:ascii="Arial" w:eastAsia="Times New Roman" w:hAnsi="Arial" w:cs="Arial"/>
          <w:b/>
          <w:bCs/>
        </w:rPr>
        <w:tab/>
        <w:t>Poolte rekvisiidid ja kontaktisikud</w:t>
      </w:r>
    </w:p>
    <w:p w:rsidR="00A837FB" w:rsidRDefault="00A837FB" w:rsidP="00A837FB">
      <w:pPr>
        <w:spacing w:after="0" w:line="240" w:lineRule="auto"/>
        <w:jc w:val="both"/>
        <w:rPr>
          <w:rFonts w:ascii="Arial" w:eastAsia="Times New Roman" w:hAnsi="Arial" w:cs="Arial"/>
          <w:b/>
        </w:rPr>
      </w:pPr>
      <w:bookmarkStart w:id="5" w:name="_Ref92003800"/>
      <w:r>
        <w:rPr>
          <w:rFonts w:ascii="Arial" w:eastAsia="Times New Roman" w:hAnsi="Arial" w:cs="Arial"/>
        </w:rPr>
        <w:t>12.1.</w:t>
      </w:r>
      <w:r>
        <w:rPr>
          <w:rFonts w:ascii="Arial" w:eastAsia="Times New Roman" w:hAnsi="Arial" w:cs="Arial"/>
        </w:rPr>
        <w:tab/>
      </w:r>
      <w:r>
        <w:rPr>
          <w:rFonts w:ascii="Arial" w:eastAsia="Times New Roman" w:hAnsi="Arial" w:cs="Arial"/>
          <w:b/>
        </w:rPr>
        <w:t>Üürileandja rekvisiidid on:</w:t>
      </w:r>
      <w:bookmarkEnd w:id="5"/>
      <w:r>
        <w:rPr>
          <w:rFonts w:ascii="Arial" w:eastAsia="Times New Roman" w:hAnsi="Arial" w:cs="Arial"/>
          <w:b/>
        </w:rPr>
        <w:t xml:space="preserve"> </w:t>
      </w:r>
    </w:p>
    <w:p w:rsidR="00A837FB" w:rsidRDefault="00A837FB" w:rsidP="00A837FB">
      <w:pPr>
        <w:spacing w:after="0" w:line="240" w:lineRule="auto"/>
        <w:ind w:left="709"/>
        <w:jc w:val="both"/>
        <w:rPr>
          <w:rFonts w:ascii="Arial" w:eastAsia="Times New Roman" w:hAnsi="Arial" w:cs="Arial"/>
        </w:rPr>
      </w:pPr>
      <w:r>
        <w:rPr>
          <w:rFonts w:ascii="Arial" w:eastAsia="Times New Roman" w:hAnsi="Arial" w:cs="Arial"/>
        </w:rPr>
        <w:t>Kaitseliit</w:t>
      </w:r>
    </w:p>
    <w:p w:rsidR="00A837FB" w:rsidRDefault="00A837FB" w:rsidP="00A837FB">
      <w:pPr>
        <w:spacing w:after="0" w:line="240" w:lineRule="auto"/>
        <w:ind w:left="709"/>
        <w:jc w:val="both"/>
        <w:rPr>
          <w:rFonts w:ascii="Arial" w:eastAsia="Times New Roman" w:hAnsi="Arial" w:cs="Arial"/>
        </w:rPr>
      </w:pPr>
      <w:r>
        <w:rPr>
          <w:rFonts w:ascii="Arial" w:eastAsia="Times New Roman" w:hAnsi="Arial" w:cs="Arial"/>
        </w:rPr>
        <w:t>Registrikood: 7400072</w:t>
      </w:r>
    </w:p>
    <w:p w:rsidR="00A837FB" w:rsidRDefault="00A837FB" w:rsidP="00A837FB">
      <w:pPr>
        <w:spacing w:after="0" w:line="240" w:lineRule="auto"/>
        <w:ind w:left="709"/>
        <w:jc w:val="both"/>
        <w:rPr>
          <w:rFonts w:ascii="Arial" w:eastAsia="Times New Roman" w:hAnsi="Arial" w:cs="Arial"/>
        </w:rPr>
      </w:pPr>
      <w:r>
        <w:rPr>
          <w:rFonts w:ascii="Arial" w:eastAsia="Times New Roman" w:hAnsi="Arial" w:cs="Arial"/>
        </w:rPr>
        <w:t>Asukoht: Toompea 8, 10142 Tallinn</w:t>
      </w:r>
    </w:p>
    <w:p w:rsidR="00A837FB" w:rsidRDefault="00A837FB" w:rsidP="00A837FB">
      <w:pPr>
        <w:spacing w:after="0" w:line="240" w:lineRule="auto"/>
        <w:ind w:left="709"/>
        <w:jc w:val="both"/>
        <w:rPr>
          <w:rFonts w:ascii="Arial" w:eastAsia="Times New Roman" w:hAnsi="Arial" w:cs="Arial"/>
        </w:rPr>
      </w:pPr>
      <w:r>
        <w:rPr>
          <w:rFonts w:ascii="Arial" w:eastAsia="Times New Roman" w:hAnsi="Arial" w:cs="Arial"/>
        </w:rPr>
        <w:t xml:space="preserve">IBAN: </w:t>
      </w:r>
      <w:r>
        <w:rPr>
          <w:rFonts w:ascii="Arial" w:eastAsia="Times New Roman" w:hAnsi="Arial" w:cs="Arial"/>
          <w:lang w:eastAsia="et-EE"/>
        </w:rPr>
        <w:t>EE461010022002422007, viitenumber: 62020100012 (SEB)</w:t>
      </w:r>
    </w:p>
    <w:p w:rsidR="00A837FB" w:rsidRDefault="00A837FB" w:rsidP="00A837FB">
      <w:pPr>
        <w:spacing w:after="0" w:line="240" w:lineRule="auto"/>
        <w:ind w:left="708"/>
        <w:jc w:val="both"/>
        <w:rPr>
          <w:rFonts w:ascii="Arial" w:eastAsia="Times New Roman" w:hAnsi="Arial" w:cs="Arial"/>
        </w:rPr>
      </w:pPr>
      <w:r>
        <w:rPr>
          <w:rFonts w:ascii="Arial" w:eastAsia="Times New Roman" w:hAnsi="Arial" w:cs="Arial"/>
        </w:rPr>
        <w:t xml:space="preserve">Lepinguga seotud kontaktisik: haldusjuht Alar </w:t>
      </w:r>
      <w:proofErr w:type="spellStart"/>
      <w:r>
        <w:rPr>
          <w:rFonts w:ascii="Arial" w:eastAsia="Times New Roman" w:hAnsi="Arial" w:cs="Arial"/>
        </w:rPr>
        <w:t>Ehala</w:t>
      </w:r>
      <w:proofErr w:type="spellEnd"/>
      <w:r>
        <w:rPr>
          <w:rFonts w:ascii="Arial" w:eastAsia="Times New Roman" w:hAnsi="Arial" w:cs="Arial"/>
        </w:rPr>
        <w:t xml:space="preserve">, </w:t>
      </w:r>
      <w:proofErr w:type="spellStart"/>
      <w:r>
        <w:rPr>
          <w:rFonts w:ascii="Arial" w:eastAsia="Times New Roman" w:hAnsi="Arial" w:cs="Arial"/>
        </w:rPr>
        <w:t>mob</w:t>
      </w:r>
      <w:proofErr w:type="spellEnd"/>
      <w:r>
        <w:rPr>
          <w:rFonts w:ascii="Arial" w:eastAsia="Times New Roman" w:hAnsi="Arial" w:cs="Arial"/>
        </w:rPr>
        <w:t xml:space="preserve">. +372 53041570, </w:t>
      </w:r>
    </w:p>
    <w:p w:rsidR="00A837FB" w:rsidRDefault="00A837FB" w:rsidP="00A837FB">
      <w:pPr>
        <w:spacing w:after="0" w:line="240" w:lineRule="auto"/>
        <w:ind w:left="708"/>
        <w:jc w:val="both"/>
        <w:rPr>
          <w:rFonts w:ascii="Arial" w:eastAsia="Times New Roman" w:hAnsi="Arial" w:cs="Arial"/>
        </w:rPr>
      </w:pPr>
      <w:r>
        <w:rPr>
          <w:rFonts w:ascii="Arial" w:eastAsia="Times New Roman" w:hAnsi="Arial" w:cs="Arial"/>
        </w:rPr>
        <w:t xml:space="preserve">, e-post: </w:t>
      </w:r>
      <w:hyperlink r:id="rId7" w:history="1">
        <w:r>
          <w:rPr>
            <w:rStyle w:val="Hyperlink"/>
            <w:rFonts w:ascii="Arial" w:eastAsia="Times New Roman" w:hAnsi="Arial" w:cs="Arial"/>
          </w:rPr>
          <w:t>alar.ehala@kaitseliit.ee</w:t>
        </w:r>
      </w:hyperlink>
      <w:r>
        <w:rPr>
          <w:rFonts w:ascii="Arial" w:eastAsia="Times New Roman" w:hAnsi="Arial" w:cs="Arial"/>
        </w:rPr>
        <w:t>;</w:t>
      </w:r>
    </w:p>
    <w:p w:rsidR="00A837FB" w:rsidRDefault="00A837FB" w:rsidP="00A837FB">
      <w:pPr>
        <w:numPr>
          <w:ilvl w:val="1"/>
          <w:numId w:val="4"/>
        </w:numPr>
        <w:tabs>
          <w:tab w:val="num" w:pos="709"/>
        </w:tabs>
        <w:spacing w:after="0" w:line="240" w:lineRule="auto"/>
        <w:ind w:left="1320" w:hanging="1320"/>
        <w:jc w:val="both"/>
        <w:rPr>
          <w:rFonts w:ascii="Arial" w:eastAsia="Times New Roman" w:hAnsi="Arial" w:cs="Arial"/>
          <w:b/>
        </w:rPr>
      </w:pPr>
      <w:r>
        <w:rPr>
          <w:rFonts w:ascii="Arial" w:eastAsia="Times New Roman" w:hAnsi="Arial" w:cs="Arial"/>
          <w:b/>
        </w:rPr>
        <w:t>Üürniku rekvisiidid on:</w:t>
      </w:r>
    </w:p>
    <w:p w:rsidR="00A837FB" w:rsidRDefault="00A837FB" w:rsidP="00A837FB">
      <w:pPr>
        <w:spacing w:after="0" w:line="240" w:lineRule="auto"/>
        <w:ind w:left="720"/>
        <w:jc w:val="both"/>
        <w:rPr>
          <w:rFonts w:ascii="Arial" w:hAnsi="Arial" w:cs="Arial"/>
        </w:rPr>
      </w:pPr>
      <w:proofErr w:type="spellStart"/>
      <w:r>
        <w:rPr>
          <w:rFonts w:ascii="Arial" w:hAnsi="Arial" w:cs="Arial"/>
        </w:rPr>
        <w:t>……………………………</w:t>
      </w:r>
      <w:proofErr w:type="spellEnd"/>
    </w:p>
    <w:p w:rsidR="00A837FB" w:rsidRDefault="00A837FB" w:rsidP="00A837FB">
      <w:pPr>
        <w:spacing w:after="0" w:line="240" w:lineRule="auto"/>
        <w:ind w:left="720"/>
        <w:jc w:val="both"/>
        <w:rPr>
          <w:rFonts w:ascii="Arial" w:hAnsi="Arial" w:cs="Arial"/>
        </w:rPr>
      </w:pPr>
      <w:r>
        <w:rPr>
          <w:rFonts w:ascii="Arial" w:hAnsi="Arial" w:cs="Arial"/>
        </w:rPr>
        <w:t xml:space="preserve">Registrikood: </w:t>
      </w:r>
      <w:proofErr w:type="spellStart"/>
      <w:r>
        <w:rPr>
          <w:rFonts w:ascii="Arial" w:hAnsi="Arial" w:cs="Arial"/>
        </w:rPr>
        <w:t>……………</w:t>
      </w:r>
      <w:proofErr w:type="spellEnd"/>
      <w:r>
        <w:rPr>
          <w:rFonts w:ascii="Arial" w:hAnsi="Arial" w:cs="Arial"/>
        </w:rPr>
        <w:t>..</w:t>
      </w:r>
    </w:p>
    <w:p w:rsidR="00A837FB" w:rsidRDefault="00A837FB" w:rsidP="00A837FB">
      <w:pPr>
        <w:spacing w:after="0" w:line="240" w:lineRule="auto"/>
        <w:ind w:left="720"/>
        <w:jc w:val="both"/>
        <w:rPr>
          <w:rFonts w:ascii="Arial" w:hAnsi="Arial" w:cs="Arial"/>
        </w:rPr>
      </w:pPr>
      <w:r>
        <w:rPr>
          <w:rFonts w:ascii="Arial" w:hAnsi="Arial" w:cs="Arial"/>
        </w:rPr>
        <w:t xml:space="preserve">Asukoht: </w:t>
      </w:r>
      <w:proofErr w:type="spellStart"/>
      <w:r>
        <w:rPr>
          <w:rFonts w:ascii="Arial" w:hAnsi="Arial" w:cs="Arial"/>
        </w:rPr>
        <w:t>…………………</w:t>
      </w:r>
      <w:proofErr w:type="spellEnd"/>
      <w:r>
        <w:rPr>
          <w:rFonts w:ascii="Arial" w:hAnsi="Arial" w:cs="Arial"/>
        </w:rPr>
        <w:t>.</w:t>
      </w:r>
    </w:p>
    <w:p w:rsidR="00A837FB" w:rsidRDefault="00A837FB" w:rsidP="00A837FB">
      <w:pPr>
        <w:spacing w:after="0" w:line="240" w:lineRule="auto"/>
        <w:ind w:left="708"/>
        <w:jc w:val="both"/>
        <w:rPr>
          <w:rFonts w:ascii="Arial" w:eastAsia="Times New Roman" w:hAnsi="Arial" w:cs="Arial"/>
        </w:rPr>
      </w:pPr>
      <w:r>
        <w:rPr>
          <w:rFonts w:ascii="Arial" w:eastAsia="Times New Roman" w:hAnsi="Arial" w:cs="Arial"/>
        </w:rPr>
        <w:lastRenderedPageBreak/>
        <w:t xml:space="preserve">Lepinguga seotud kontaktisik: </w:t>
      </w:r>
      <w:proofErr w:type="spellStart"/>
      <w:r>
        <w:rPr>
          <w:rFonts w:ascii="Arial" w:eastAsia="Times New Roman" w:hAnsi="Arial" w:cs="Arial"/>
        </w:rPr>
        <w:t>……………</w:t>
      </w:r>
      <w:proofErr w:type="spellEnd"/>
      <w:r>
        <w:rPr>
          <w:rFonts w:ascii="Arial" w:eastAsia="Times New Roman" w:hAnsi="Arial" w:cs="Arial"/>
        </w:rPr>
        <w:t xml:space="preserve">. tel </w:t>
      </w:r>
      <w:proofErr w:type="spellStart"/>
      <w:r>
        <w:rPr>
          <w:rFonts w:ascii="Arial" w:eastAsia="Times New Roman" w:hAnsi="Arial" w:cs="Arial"/>
        </w:rPr>
        <w:t>………………</w:t>
      </w:r>
      <w:proofErr w:type="spellEnd"/>
      <w:r>
        <w:rPr>
          <w:rFonts w:ascii="Arial" w:eastAsia="Times New Roman" w:hAnsi="Arial" w:cs="Arial"/>
        </w:rPr>
        <w:t xml:space="preserve">, e-post: </w:t>
      </w:r>
    </w:p>
    <w:p w:rsidR="00A837FB" w:rsidRDefault="00A837FB" w:rsidP="00A837FB">
      <w:pPr>
        <w:spacing w:after="0" w:line="240" w:lineRule="auto"/>
        <w:ind w:left="720"/>
        <w:jc w:val="both"/>
        <w:rPr>
          <w:rFonts w:ascii="Arial" w:hAnsi="Arial" w:cs="Arial"/>
        </w:rPr>
      </w:pPr>
    </w:p>
    <w:p w:rsidR="00A837FB" w:rsidRDefault="00A837FB" w:rsidP="00A837FB">
      <w:pPr>
        <w:spacing w:after="0" w:line="240" w:lineRule="auto"/>
        <w:ind w:left="720"/>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Üürileandja</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Üürnik</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Kolonelleitnant Tõnu Miil</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 xml:space="preserve"> </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_______________________________</w:t>
      </w:r>
      <w:r>
        <w:rPr>
          <w:rFonts w:ascii="Arial" w:eastAsia="Times New Roman" w:hAnsi="Arial" w:cs="Arial"/>
        </w:rPr>
        <w:tab/>
      </w:r>
      <w:r>
        <w:rPr>
          <w:rFonts w:ascii="Arial" w:eastAsia="Times New Roman" w:hAnsi="Arial" w:cs="Arial"/>
        </w:rPr>
        <w:tab/>
        <w:t>_______________________________</w:t>
      </w: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jc w:val="both"/>
        <w:rPr>
          <w:rFonts w:ascii="Arial" w:hAnsi="Arial" w:cs="Arial"/>
          <w:b/>
          <w:bCs/>
        </w:rPr>
      </w:pPr>
    </w:p>
    <w:p w:rsidR="00A837FB" w:rsidRDefault="00A837FB" w:rsidP="00A837FB">
      <w:pPr>
        <w:jc w:val="both"/>
        <w:rPr>
          <w:rFonts w:ascii="Arial" w:hAnsi="Arial" w:cs="Arial"/>
          <w:b/>
          <w:bCs/>
        </w:rPr>
      </w:pPr>
    </w:p>
    <w:p w:rsidR="00A837FB" w:rsidRDefault="00A837FB" w:rsidP="00A837FB">
      <w:pPr>
        <w:jc w:val="both"/>
        <w:rPr>
          <w:rFonts w:ascii="Arial" w:hAnsi="Arial" w:cs="Arial"/>
          <w:b/>
          <w:bCs/>
        </w:rPr>
      </w:pPr>
      <w:r>
        <w:rPr>
          <w:rFonts w:ascii="Arial" w:hAnsi="Arial" w:cs="Arial"/>
          <w:b/>
          <w:bCs/>
        </w:rPr>
        <w:t>LISA 1</w:t>
      </w:r>
      <w:r>
        <w:rPr>
          <w:rFonts w:ascii="Arial" w:hAnsi="Arial" w:cs="Arial"/>
          <w:b/>
        </w:rPr>
        <w:t xml:space="preserve"> </w:t>
      </w:r>
      <w:r>
        <w:rPr>
          <w:rFonts w:ascii="Arial" w:hAnsi="Arial" w:cs="Arial"/>
        </w:rPr>
        <w:t xml:space="preserve">Kinnistu ja hoone üürilepingule nr </w:t>
      </w:r>
      <w:proofErr w:type="spellStart"/>
      <w:r>
        <w:rPr>
          <w:rFonts w:ascii="Arial" w:hAnsi="Arial" w:cs="Arial"/>
        </w:rPr>
        <w:t>…………………</w:t>
      </w:r>
      <w:proofErr w:type="spellEnd"/>
      <w:r>
        <w:rPr>
          <w:rFonts w:ascii="Arial" w:hAnsi="Arial" w:cs="Arial"/>
        </w:rPr>
        <w:t xml:space="preserve">., mis on </w:t>
      </w:r>
      <w:proofErr w:type="spellStart"/>
      <w:r>
        <w:rPr>
          <w:rFonts w:ascii="Arial" w:hAnsi="Arial" w:cs="Arial"/>
        </w:rPr>
        <w:t>………………</w:t>
      </w:r>
      <w:proofErr w:type="spellEnd"/>
      <w:r>
        <w:rPr>
          <w:rFonts w:ascii="Arial" w:hAnsi="Arial" w:cs="Arial"/>
        </w:rPr>
        <w:t xml:space="preserve">.. 2016.a sõlmitud </w:t>
      </w:r>
      <w:r>
        <w:rPr>
          <w:rFonts w:ascii="Arial" w:hAnsi="Arial" w:cs="Arial"/>
          <w:b/>
        </w:rPr>
        <w:t>Kaitseliidu</w:t>
      </w:r>
      <w:r>
        <w:rPr>
          <w:rFonts w:ascii="Arial" w:hAnsi="Arial" w:cs="Arial"/>
        </w:rPr>
        <w:t xml:space="preserve"> ja </w:t>
      </w:r>
      <w:proofErr w:type="spellStart"/>
      <w:r>
        <w:rPr>
          <w:rFonts w:ascii="Arial" w:hAnsi="Arial" w:cs="Arial"/>
        </w:rPr>
        <w:t>…………………………</w:t>
      </w:r>
      <w:proofErr w:type="spellEnd"/>
      <w:r>
        <w:rPr>
          <w:rFonts w:ascii="Arial" w:hAnsi="Arial" w:cs="Arial"/>
        </w:rPr>
        <w:t>. vahel</w:t>
      </w:r>
    </w:p>
    <w:p w:rsidR="00A837FB" w:rsidRDefault="00A837FB" w:rsidP="00A837FB">
      <w:pPr>
        <w:spacing w:after="0" w:line="240" w:lineRule="auto"/>
        <w:ind w:right="-567"/>
        <w:jc w:val="both"/>
        <w:rPr>
          <w:rFonts w:ascii="Arial" w:eastAsia="Times New Roman" w:hAnsi="Arial" w:cs="Arial"/>
          <w:b/>
          <w:bCs/>
        </w:rPr>
      </w:pPr>
      <w:r>
        <w:rPr>
          <w:rFonts w:ascii="Arial" w:eastAsia="Times New Roman" w:hAnsi="Arial" w:cs="Arial"/>
          <w:b/>
          <w:bCs/>
        </w:rPr>
        <w:t xml:space="preserve">KINNISTU </w:t>
      </w:r>
      <w:r>
        <w:rPr>
          <w:rFonts w:ascii="Arial" w:eastAsia="Times New Roman" w:hAnsi="Arial" w:cs="Arial"/>
          <w:bCs/>
        </w:rPr>
        <w:t>62510:089:0002,</w:t>
      </w:r>
      <w:r>
        <w:rPr>
          <w:rFonts w:ascii="Arial" w:eastAsia="Times New Roman" w:hAnsi="Arial" w:cs="Arial"/>
          <w:b/>
          <w:bCs/>
        </w:rPr>
        <w:t xml:space="preserve"> PLAAN</w:t>
      </w: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r>
        <w:rPr>
          <w:rFonts w:ascii="Arial" w:eastAsia="Times New Roman" w:hAnsi="Arial" w:cs="Arial"/>
          <w:b/>
          <w:bCs/>
        </w:rPr>
        <w:t>LISATAKSE LEPINGU SÕLMIMISE JÄREL</w:t>
      </w: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Cs/>
        </w:rPr>
      </w:pPr>
      <w:r>
        <w:rPr>
          <w:rFonts w:ascii="Arial" w:eastAsia="Times New Roman" w:hAnsi="Arial" w:cs="Arial"/>
          <w:bCs/>
        </w:rPr>
        <w:t>Üürileandja eest ja nimel:</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Üürniku eest ja nimel:</w:t>
      </w:r>
    </w:p>
    <w:p w:rsidR="00A837FB" w:rsidRDefault="00A837FB" w:rsidP="00A837FB">
      <w:pPr>
        <w:spacing w:after="0" w:line="240" w:lineRule="auto"/>
        <w:ind w:right="-567"/>
        <w:jc w:val="both"/>
        <w:rPr>
          <w:rFonts w:ascii="Arial" w:eastAsia="Times New Roman" w:hAnsi="Arial" w:cs="Arial"/>
          <w:bCs/>
        </w:rPr>
      </w:pPr>
      <w:r>
        <w:rPr>
          <w:rFonts w:ascii="Arial" w:eastAsia="Times New Roman" w:hAnsi="Arial" w:cs="Arial"/>
          <w:bCs/>
        </w:rPr>
        <w:t>Kolonelleitnant Tõnu Miil</w:t>
      </w:r>
    </w:p>
    <w:p w:rsidR="00A837FB" w:rsidRDefault="00A837FB" w:rsidP="00A837FB">
      <w:pPr>
        <w:spacing w:after="0" w:line="240" w:lineRule="auto"/>
        <w:ind w:right="-567"/>
        <w:jc w:val="both"/>
        <w:rPr>
          <w:rFonts w:ascii="Arial" w:eastAsia="Times New Roman" w:hAnsi="Arial" w:cs="Arial"/>
          <w:bCs/>
        </w:rPr>
      </w:pPr>
      <w:r>
        <w:rPr>
          <w:rFonts w:ascii="Arial" w:eastAsia="Times New Roman" w:hAnsi="Arial" w:cs="Arial"/>
          <w:bCs/>
        </w:rPr>
        <w:tab/>
      </w:r>
      <w:r>
        <w:rPr>
          <w:rFonts w:ascii="Arial" w:eastAsia="Times New Roman" w:hAnsi="Arial" w:cs="Arial"/>
          <w:bCs/>
        </w:rPr>
        <w:tab/>
      </w:r>
      <w:r>
        <w:rPr>
          <w:rFonts w:ascii="Arial" w:eastAsia="Times New Roman" w:hAnsi="Arial" w:cs="Arial"/>
          <w:bCs/>
        </w:rPr>
        <w:tab/>
      </w:r>
    </w:p>
    <w:p w:rsidR="00A837FB" w:rsidRDefault="00A837FB" w:rsidP="00A837FB">
      <w:pPr>
        <w:spacing w:after="0" w:line="240" w:lineRule="auto"/>
        <w:ind w:right="-567"/>
        <w:jc w:val="both"/>
        <w:rPr>
          <w:rFonts w:ascii="Arial" w:eastAsia="Times New Roman" w:hAnsi="Arial" w:cs="Arial"/>
          <w:bCs/>
        </w:rPr>
      </w:pPr>
      <w:r>
        <w:rPr>
          <w:rFonts w:ascii="Arial" w:eastAsia="Times New Roman" w:hAnsi="Arial" w:cs="Arial"/>
          <w:bCs/>
        </w:rPr>
        <w:t>_______________________________</w:t>
      </w:r>
      <w:r>
        <w:rPr>
          <w:rFonts w:ascii="Arial" w:eastAsia="Times New Roman" w:hAnsi="Arial" w:cs="Arial"/>
          <w:bCs/>
        </w:rPr>
        <w:tab/>
      </w:r>
      <w:r>
        <w:rPr>
          <w:rFonts w:ascii="Arial" w:eastAsia="Times New Roman" w:hAnsi="Arial" w:cs="Arial"/>
          <w:bCs/>
        </w:rPr>
        <w:tab/>
        <w:t>______________________________</w:t>
      </w:r>
    </w:p>
    <w:p w:rsidR="00A837FB" w:rsidRDefault="00A837FB" w:rsidP="00A837FB">
      <w:pPr>
        <w:spacing w:after="0" w:line="240" w:lineRule="auto"/>
        <w:ind w:right="-567"/>
        <w:jc w:val="both"/>
        <w:rPr>
          <w:rFonts w:ascii="Arial" w:eastAsia="Times New Roman" w:hAnsi="Arial" w:cs="Arial"/>
          <w:b/>
          <w:bCs/>
          <w:i/>
        </w:rPr>
      </w:pPr>
      <w:r>
        <w:rPr>
          <w:rFonts w:ascii="Arial" w:eastAsia="Times New Roman" w:hAnsi="Arial" w:cs="Arial"/>
          <w:b/>
          <w:bCs/>
          <w:i/>
        </w:rPr>
        <w:tab/>
      </w:r>
      <w:r>
        <w:rPr>
          <w:rFonts w:ascii="Arial" w:eastAsia="Times New Roman" w:hAnsi="Arial" w:cs="Arial"/>
          <w:b/>
          <w:bCs/>
          <w:i/>
        </w:rPr>
        <w:tab/>
      </w:r>
      <w:r>
        <w:rPr>
          <w:rFonts w:ascii="Arial" w:eastAsia="Times New Roman" w:hAnsi="Arial" w:cs="Arial"/>
          <w:b/>
          <w:bCs/>
          <w:i/>
        </w:rPr>
        <w:tab/>
      </w:r>
      <w:r>
        <w:rPr>
          <w:rFonts w:ascii="Arial" w:eastAsia="Times New Roman" w:hAnsi="Arial" w:cs="Arial"/>
          <w:b/>
          <w:bCs/>
          <w:i/>
        </w:rPr>
        <w:tab/>
      </w: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b/>
          <w:bCs/>
        </w:rPr>
      </w:pP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b/>
          <w:bCs/>
        </w:rPr>
        <w:t>LISA 2</w:t>
      </w:r>
      <w:r>
        <w:rPr>
          <w:rFonts w:ascii="Arial" w:eastAsia="Times New Roman" w:hAnsi="Arial" w:cs="Arial"/>
        </w:rPr>
        <w:t xml:space="preserve">   Kinnistu ja hoone üürilepingule nr </w:t>
      </w:r>
      <w:proofErr w:type="spellStart"/>
      <w:r>
        <w:rPr>
          <w:rFonts w:ascii="Arial" w:eastAsia="Times New Roman" w:hAnsi="Arial" w:cs="Arial"/>
        </w:rPr>
        <w:t>…………</w:t>
      </w:r>
      <w:proofErr w:type="spellEnd"/>
      <w:r>
        <w:rPr>
          <w:rFonts w:ascii="Arial" w:eastAsia="Times New Roman" w:hAnsi="Arial" w:cs="Arial"/>
        </w:rPr>
        <w:t xml:space="preserve">. mis on </w:t>
      </w:r>
      <w:proofErr w:type="spellStart"/>
      <w:r>
        <w:rPr>
          <w:rFonts w:ascii="Arial" w:eastAsia="Times New Roman" w:hAnsi="Arial" w:cs="Arial"/>
        </w:rPr>
        <w:t>…………</w:t>
      </w:r>
      <w:proofErr w:type="spellEnd"/>
      <w:r>
        <w:rPr>
          <w:rFonts w:ascii="Arial" w:eastAsia="Times New Roman" w:hAnsi="Arial" w:cs="Arial"/>
        </w:rPr>
        <w:t xml:space="preserve">. 2016.a sõlmitud </w:t>
      </w:r>
      <w:r>
        <w:rPr>
          <w:rFonts w:ascii="Arial" w:eastAsia="Times New Roman" w:hAnsi="Arial" w:cs="Arial"/>
          <w:b/>
        </w:rPr>
        <w:t>Kaitseliidu</w:t>
      </w:r>
      <w:r>
        <w:rPr>
          <w:rFonts w:ascii="Arial" w:eastAsia="Times New Roman" w:hAnsi="Arial" w:cs="Arial"/>
        </w:rPr>
        <w:t xml:space="preserve"> ja </w:t>
      </w:r>
      <w:proofErr w:type="spellStart"/>
      <w:r>
        <w:rPr>
          <w:rFonts w:ascii="Arial" w:hAnsi="Arial" w:cs="Arial"/>
          <w:b/>
        </w:rPr>
        <w:t>…………………………</w:t>
      </w:r>
      <w:proofErr w:type="spellEnd"/>
      <w:r>
        <w:rPr>
          <w:rFonts w:ascii="Arial" w:hAnsi="Arial" w:cs="Arial"/>
          <w:b/>
        </w:rPr>
        <w:t xml:space="preserve">. </w:t>
      </w:r>
      <w:r>
        <w:rPr>
          <w:rFonts w:ascii="Arial" w:hAnsi="Arial" w:cs="Arial"/>
        </w:rPr>
        <w:t>vahel</w:t>
      </w:r>
    </w:p>
    <w:p w:rsidR="00A837FB" w:rsidRDefault="00A837FB" w:rsidP="00A837FB">
      <w:pPr>
        <w:spacing w:after="0" w:line="240" w:lineRule="auto"/>
        <w:jc w:val="both"/>
        <w:outlineLvl w:val="0"/>
        <w:rPr>
          <w:rFonts w:ascii="Arial" w:eastAsia="Times New Roman" w:hAnsi="Arial" w:cs="Arial"/>
          <w:b/>
        </w:rPr>
      </w:pPr>
    </w:p>
    <w:p w:rsidR="00A837FB" w:rsidRDefault="00A837FB" w:rsidP="00A837FB">
      <w:pPr>
        <w:spacing w:after="0" w:line="240" w:lineRule="auto"/>
        <w:jc w:val="both"/>
        <w:outlineLvl w:val="0"/>
        <w:rPr>
          <w:rFonts w:ascii="Arial" w:eastAsia="Times New Roman" w:hAnsi="Arial" w:cs="Arial"/>
          <w:b/>
        </w:rPr>
      </w:pPr>
    </w:p>
    <w:p w:rsidR="00A837FB" w:rsidRDefault="00A837FB" w:rsidP="00A837FB">
      <w:pPr>
        <w:spacing w:after="0" w:line="240" w:lineRule="auto"/>
        <w:jc w:val="both"/>
        <w:outlineLvl w:val="0"/>
        <w:rPr>
          <w:rFonts w:ascii="Arial" w:eastAsia="Times New Roman" w:hAnsi="Arial" w:cs="Arial"/>
          <w:b/>
        </w:rPr>
      </w:pPr>
      <w:r>
        <w:rPr>
          <w:rFonts w:ascii="Arial" w:eastAsia="Times New Roman" w:hAnsi="Arial" w:cs="Arial"/>
          <w:b/>
        </w:rPr>
        <w:t>KINNISTU ja HOONE/LASKETIIRU ÜLEANDMISE-VASTUVÕTU AKT</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outlineLvl w:val="0"/>
        <w:rPr>
          <w:rFonts w:ascii="Arial" w:eastAsia="Times New Roman" w:hAnsi="Arial" w:cs="Arial"/>
        </w:rPr>
      </w:pPr>
      <w:r>
        <w:rPr>
          <w:rFonts w:ascii="Arial" w:eastAsia="Times New Roman" w:hAnsi="Arial" w:cs="Arial"/>
        </w:rPr>
        <w:t xml:space="preserve">Pärnu, </w:t>
      </w:r>
      <w:proofErr w:type="spellStart"/>
      <w:r>
        <w:rPr>
          <w:rFonts w:ascii="Arial" w:eastAsia="Times New Roman" w:hAnsi="Arial" w:cs="Arial"/>
        </w:rPr>
        <w:t>…………</w:t>
      </w:r>
      <w:proofErr w:type="spellEnd"/>
      <w:r>
        <w:rPr>
          <w:rFonts w:ascii="Arial" w:eastAsia="Times New Roman" w:hAnsi="Arial" w:cs="Arial"/>
        </w:rPr>
        <w:t>.. 2016.a.</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numPr>
          <w:ilvl w:val="0"/>
          <w:numId w:val="5"/>
        </w:numPr>
        <w:spacing w:after="0" w:line="240" w:lineRule="auto"/>
        <w:contextualSpacing/>
        <w:jc w:val="both"/>
        <w:rPr>
          <w:rFonts w:ascii="Arial" w:eastAsia="Times New Roman" w:hAnsi="Arial" w:cs="Arial"/>
        </w:rPr>
      </w:pPr>
      <w:r>
        <w:rPr>
          <w:rFonts w:ascii="Arial" w:eastAsia="Times New Roman" w:hAnsi="Arial" w:cs="Arial"/>
        </w:rPr>
        <w:t xml:space="preserve">Üürileandja annab Üürnikule Hoone võtmed – </w:t>
      </w:r>
      <w:proofErr w:type="spellStart"/>
      <w:r>
        <w:rPr>
          <w:rFonts w:ascii="Arial" w:eastAsia="Times New Roman" w:hAnsi="Arial" w:cs="Arial"/>
        </w:rPr>
        <w:t>……</w:t>
      </w:r>
      <w:proofErr w:type="spellEnd"/>
      <w:r>
        <w:rPr>
          <w:rFonts w:ascii="Arial" w:eastAsia="Times New Roman" w:hAnsi="Arial" w:cs="Arial"/>
        </w:rPr>
        <w:t>. Tk.</w:t>
      </w:r>
    </w:p>
    <w:p w:rsidR="00A837FB" w:rsidRDefault="00A837FB" w:rsidP="00A837FB">
      <w:pPr>
        <w:numPr>
          <w:ilvl w:val="0"/>
          <w:numId w:val="5"/>
        </w:numPr>
        <w:spacing w:after="0" w:line="240" w:lineRule="auto"/>
        <w:contextualSpacing/>
        <w:jc w:val="both"/>
        <w:rPr>
          <w:rFonts w:ascii="Arial" w:eastAsia="Times New Roman" w:hAnsi="Arial" w:cs="Arial"/>
        </w:rPr>
      </w:pPr>
      <w:r>
        <w:rPr>
          <w:rFonts w:ascii="Arial" w:eastAsia="Times New Roman" w:hAnsi="Arial" w:cs="Arial"/>
        </w:rPr>
        <w:t>Tehniline dokumentatsioon – 1 kaust</w:t>
      </w:r>
    </w:p>
    <w:p w:rsidR="00A837FB" w:rsidRDefault="00A837FB" w:rsidP="00A837FB">
      <w:pPr>
        <w:numPr>
          <w:ilvl w:val="0"/>
          <w:numId w:val="5"/>
        </w:numPr>
        <w:spacing w:after="0" w:line="240" w:lineRule="auto"/>
        <w:contextualSpacing/>
        <w:jc w:val="both"/>
        <w:rPr>
          <w:rFonts w:ascii="Arial" w:eastAsia="Times New Roman" w:hAnsi="Arial" w:cs="Arial"/>
        </w:rPr>
      </w:pPr>
      <w:r>
        <w:rPr>
          <w:rFonts w:ascii="Arial" w:eastAsia="Times New Roman" w:hAnsi="Arial" w:cs="Arial"/>
        </w:rPr>
        <w:t xml:space="preserve">Arvestite näidud fikseeritakse  </w:t>
      </w:r>
      <w:proofErr w:type="spellStart"/>
      <w:r>
        <w:rPr>
          <w:rFonts w:ascii="Arial" w:eastAsia="Times New Roman" w:hAnsi="Arial" w:cs="Arial"/>
        </w:rPr>
        <w:t>………</w:t>
      </w:r>
      <w:proofErr w:type="spellEnd"/>
      <w:r>
        <w:rPr>
          <w:rFonts w:ascii="Arial" w:eastAsia="Times New Roman" w:hAnsi="Arial" w:cs="Arial"/>
        </w:rPr>
        <w:t>.. 2016.a seisuga.</w:t>
      </w:r>
    </w:p>
    <w:p w:rsidR="00A837FB" w:rsidRDefault="00A837FB" w:rsidP="00A837FB">
      <w:pPr>
        <w:numPr>
          <w:ilvl w:val="0"/>
          <w:numId w:val="5"/>
        </w:numPr>
        <w:spacing w:after="0" w:line="240" w:lineRule="auto"/>
        <w:contextualSpacing/>
        <w:jc w:val="both"/>
        <w:rPr>
          <w:rFonts w:ascii="Arial" w:eastAsia="Times New Roman" w:hAnsi="Arial" w:cs="Arial"/>
        </w:rPr>
      </w:pPr>
      <w:r>
        <w:rPr>
          <w:rFonts w:ascii="Arial" w:eastAsia="Times New Roman" w:hAnsi="Arial" w:cs="Arial"/>
        </w:rPr>
        <w:t>ATS ja valveseadmed;</w:t>
      </w:r>
    </w:p>
    <w:p w:rsidR="00A837FB" w:rsidRDefault="00A837FB" w:rsidP="00A837FB">
      <w:pPr>
        <w:numPr>
          <w:ilvl w:val="0"/>
          <w:numId w:val="5"/>
        </w:numPr>
        <w:spacing w:after="0" w:line="240" w:lineRule="auto"/>
        <w:contextualSpacing/>
        <w:jc w:val="both"/>
        <w:rPr>
          <w:rFonts w:ascii="Arial" w:eastAsia="Times New Roman" w:hAnsi="Arial" w:cs="Arial"/>
        </w:rPr>
      </w:pPr>
      <w:r>
        <w:rPr>
          <w:rFonts w:ascii="Arial" w:eastAsia="Times New Roman" w:hAnsi="Arial" w:cs="Arial"/>
        </w:rPr>
        <w:t>Lasketiirude ja hoone sissesade ja mööbli loetelu.</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Elektriarvesti näidud:</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 xml:space="preserve">Veearvesti näit: </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Soojaarvesti näit:</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ind w:left="720"/>
        <w:contextualSpacing/>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Märkused:</w:t>
      </w:r>
    </w:p>
    <w:p w:rsidR="00A837FB" w:rsidRDefault="00A837FB" w:rsidP="00A837FB">
      <w:pPr>
        <w:pBdr>
          <w:bottom w:val="single" w:sz="6" w:space="1" w:color="auto"/>
        </w:pBdr>
        <w:spacing w:after="0" w:line="240" w:lineRule="auto"/>
        <w:jc w:val="both"/>
        <w:rPr>
          <w:rFonts w:ascii="Arial" w:eastAsia="Times New Roman" w:hAnsi="Arial" w:cs="Arial"/>
        </w:rPr>
      </w:pPr>
      <w:r>
        <w:rPr>
          <w:rFonts w:ascii="Arial" w:eastAsia="Times New Roman" w:hAnsi="Arial" w:cs="Arial"/>
        </w:rPr>
        <w:t>Üürileantava kinnistu ja hoone üldine seisukord:</w:t>
      </w:r>
    </w:p>
    <w:p w:rsidR="00A837FB" w:rsidRDefault="00A837FB" w:rsidP="00A837FB">
      <w:pPr>
        <w:pBdr>
          <w:bottom w:val="single" w:sz="6" w:space="1" w:color="auto"/>
        </w:pBd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 xml:space="preserve">Käesolevale aktile alla kirjutades Üürnik kinnitab, et ta on tutvunud Raba tn 1a, Pärnu linnas asuva kinnistu ja hoonega (edaspidi Hoone/Lasketiir) ning on teadlik Kinnistu, Hoone ja tehnoseadmete seisukorrast nende üleandmise ajal ning ei esita nende kasutamisel nõudmisi, mida põhjendab nende seisukorraga, kuid mida ta ei esitanud vastuvõtmisel. </w:t>
      </w: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rPr>
        <w:t xml:space="preserve">Aktis fikseerimata puudused, mis on seotud normaalset kulumist ületava lepingueseme seisundi halvenemisega, loetakse tekkinuks Üürniku tegevuse või tegevusetuse tagajärjel. </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Käesoleva lepingu lisa sisaldab fotosid Lasketiiru hoone, hooneosade, ruumide ja seadmete seisukorrast üleandmisel.</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Üürileandja eest ja nimel:</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Üürniku eest ja nimel:</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 xml:space="preserve">Kolonelleitnant Tõnu Miil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_______________________________</w:t>
      </w:r>
      <w:r>
        <w:rPr>
          <w:rFonts w:ascii="Arial" w:eastAsia="Times New Roman" w:hAnsi="Arial" w:cs="Arial"/>
        </w:rPr>
        <w:tab/>
      </w:r>
      <w:r>
        <w:rPr>
          <w:rFonts w:ascii="Arial" w:eastAsia="Times New Roman" w:hAnsi="Arial" w:cs="Arial"/>
        </w:rPr>
        <w:tab/>
        <w:t>______________________________</w:t>
      </w:r>
    </w:p>
    <w:p w:rsidR="00A837FB" w:rsidRDefault="00A837FB" w:rsidP="00A837FB">
      <w:pPr>
        <w:spacing w:after="0" w:line="240" w:lineRule="auto"/>
        <w:jc w:val="both"/>
        <w:rPr>
          <w:rFonts w:ascii="Arial" w:eastAsia="Times New Roman" w:hAnsi="Arial" w:cs="Arial"/>
          <w:i/>
        </w:rPr>
      </w:pPr>
      <w:r>
        <w:rPr>
          <w:rFonts w:ascii="Arial" w:eastAsia="Times New Roman" w:hAnsi="Arial" w:cs="Arial"/>
          <w:i/>
        </w:rPr>
        <w:tab/>
      </w:r>
      <w:r>
        <w:rPr>
          <w:rFonts w:ascii="Arial" w:eastAsia="Times New Roman" w:hAnsi="Arial" w:cs="Arial"/>
          <w:i/>
        </w:rPr>
        <w:tab/>
      </w:r>
      <w:r>
        <w:rPr>
          <w:rFonts w:ascii="Arial" w:eastAsia="Times New Roman" w:hAnsi="Arial" w:cs="Arial"/>
          <w:i/>
        </w:rPr>
        <w:tab/>
      </w:r>
      <w:r>
        <w:rPr>
          <w:rFonts w:ascii="Arial" w:eastAsia="Times New Roman" w:hAnsi="Arial" w:cs="Arial"/>
          <w:i/>
        </w:rPr>
        <w:tab/>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ind w:right="-567"/>
        <w:jc w:val="both"/>
        <w:rPr>
          <w:rFonts w:ascii="Arial" w:eastAsia="Times New Roman" w:hAnsi="Arial" w:cs="Arial"/>
        </w:rPr>
      </w:pPr>
      <w:r>
        <w:rPr>
          <w:rFonts w:ascii="Arial" w:eastAsia="Times New Roman" w:hAnsi="Arial" w:cs="Arial"/>
          <w:b/>
          <w:bCs/>
        </w:rPr>
        <w:t>LISA 3</w:t>
      </w:r>
      <w:r>
        <w:rPr>
          <w:rFonts w:ascii="Arial" w:eastAsia="Times New Roman" w:hAnsi="Arial" w:cs="Arial"/>
        </w:rPr>
        <w:t xml:space="preserve"> Kinnistu ja hoone üürilepingule nr </w:t>
      </w:r>
      <w:proofErr w:type="spellStart"/>
      <w:r>
        <w:rPr>
          <w:rFonts w:ascii="Arial" w:eastAsia="Times New Roman" w:hAnsi="Arial" w:cs="Arial"/>
        </w:rPr>
        <w:t>…………………</w:t>
      </w:r>
      <w:proofErr w:type="spellEnd"/>
      <w:r>
        <w:rPr>
          <w:rFonts w:ascii="Arial" w:eastAsia="Times New Roman" w:hAnsi="Arial" w:cs="Arial"/>
        </w:rPr>
        <w:t xml:space="preserve">., mis on </w:t>
      </w:r>
      <w:proofErr w:type="spellStart"/>
      <w:r>
        <w:rPr>
          <w:rFonts w:ascii="Arial" w:eastAsia="Times New Roman" w:hAnsi="Arial" w:cs="Arial"/>
        </w:rPr>
        <w:t>………………</w:t>
      </w:r>
      <w:proofErr w:type="spellEnd"/>
      <w:r>
        <w:rPr>
          <w:rFonts w:ascii="Arial" w:eastAsia="Times New Roman" w:hAnsi="Arial" w:cs="Arial"/>
        </w:rPr>
        <w:t xml:space="preserve">.. 2016.a sõlmitud </w:t>
      </w:r>
      <w:r>
        <w:rPr>
          <w:rFonts w:ascii="Arial" w:eastAsia="Times New Roman" w:hAnsi="Arial" w:cs="Arial"/>
          <w:b/>
        </w:rPr>
        <w:t>Kaitseliidu</w:t>
      </w:r>
      <w:r>
        <w:rPr>
          <w:rFonts w:ascii="Arial" w:eastAsia="Times New Roman" w:hAnsi="Arial" w:cs="Arial"/>
        </w:rPr>
        <w:t xml:space="preserve"> ja </w:t>
      </w:r>
      <w:proofErr w:type="spellStart"/>
      <w:r>
        <w:rPr>
          <w:rFonts w:ascii="Arial" w:hAnsi="Arial" w:cs="Arial"/>
          <w:b/>
        </w:rPr>
        <w:t>…………………………</w:t>
      </w:r>
      <w:proofErr w:type="spellEnd"/>
      <w:r>
        <w:rPr>
          <w:rFonts w:ascii="Arial" w:hAnsi="Arial" w:cs="Arial"/>
          <w:b/>
        </w:rPr>
        <w:t xml:space="preserve">. </w:t>
      </w:r>
      <w:r>
        <w:rPr>
          <w:rFonts w:ascii="Arial" w:hAnsi="Arial" w:cs="Arial"/>
        </w:rPr>
        <w:t>vahel</w:t>
      </w:r>
    </w:p>
    <w:p w:rsidR="00A837FB" w:rsidRDefault="00A837FB" w:rsidP="00A837FB">
      <w:pPr>
        <w:spacing w:after="0" w:line="240" w:lineRule="auto"/>
        <w:ind w:right="-567"/>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b/>
        </w:rPr>
      </w:pPr>
      <w:r>
        <w:rPr>
          <w:rFonts w:ascii="Arial" w:eastAsia="Times New Roman" w:hAnsi="Arial" w:cs="Arial"/>
          <w:b/>
        </w:rPr>
        <w:t>KOMMUNAAL- JA MUUDE TEENUSTE OSUTAMISE NING NENDE EEST TASUMISE KORD</w:t>
      </w:r>
    </w:p>
    <w:p w:rsidR="00A837FB" w:rsidRDefault="00A837FB" w:rsidP="00A837FB">
      <w:pPr>
        <w:spacing w:after="0" w:line="240" w:lineRule="auto"/>
        <w:jc w:val="both"/>
        <w:rPr>
          <w:rFonts w:ascii="Arial" w:eastAsia="Times New Roman" w:hAnsi="Arial" w:cs="Arial"/>
        </w:rPr>
      </w:pPr>
    </w:p>
    <w:p w:rsidR="00A837FB" w:rsidRDefault="00A837FB" w:rsidP="00A837FB">
      <w:pPr>
        <w:numPr>
          <w:ilvl w:val="0"/>
          <w:numId w:val="6"/>
        </w:numPr>
        <w:spacing w:after="0" w:line="240" w:lineRule="auto"/>
        <w:ind w:right="-567"/>
        <w:jc w:val="both"/>
        <w:rPr>
          <w:rFonts w:ascii="Arial" w:eastAsia="Times New Roman" w:hAnsi="Arial" w:cs="Arial"/>
        </w:rPr>
      </w:pPr>
      <w:r>
        <w:rPr>
          <w:rFonts w:ascii="Arial" w:eastAsia="Times New Roman" w:hAnsi="Arial" w:cs="Arial"/>
        </w:rPr>
        <w:t>Üürileandja vahendab Üürnikule alljärgnevaid kõrvalteenuseid (edaspidi nimetatud Kõrvalkulud):</w:t>
      </w:r>
    </w:p>
    <w:p w:rsidR="00A837FB" w:rsidRDefault="00A837FB" w:rsidP="00A837FB">
      <w:pPr>
        <w:numPr>
          <w:ilvl w:val="0"/>
          <w:numId w:val="7"/>
        </w:numPr>
        <w:spacing w:after="0" w:line="240" w:lineRule="auto"/>
        <w:ind w:right="-567"/>
        <w:jc w:val="both"/>
        <w:rPr>
          <w:rFonts w:ascii="Arial" w:eastAsia="Times New Roman" w:hAnsi="Arial" w:cs="Arial"/>
        </w:rPr>
      </w:pPr>
      <w:r>
        <w:rPr>
          <w:rFonts w:ascii="Arial" w:eastAsia="Times New Roman" w:hAnsi="Arial" w:cs="Arial"/>
        </w:rPr>
        <w:t>Elektrienergia tarbimise kuutasu</w:t>
      </w:r>
    </w:p>
    <w:p w:rsidR="00A837FB" w:rsidRDefault="00A837FB" w:rsidP="00A837FB">
      <w:pPr>
        <w:numPr>
          <w:ilvl w:val="0"/>
          <w:numId w:val="7"/>
        </w:numPr>
        <w:spacing w:after="0" w:line="240" w:lineRule="auto"/>
        <w:ind w:right="-567"/>
        <w:jc w:val="both"/>
        <w:rPr>
          <w:rFonts w:ascii="Arial" w:eastAsia="Times New Roman" w:hAnsi="Arial" w:cs="Arial"/>
        </w:rPr>
      </w:pPr>
      <w:r>
        <w:rPr>
          <w:rFonts w:ascii="Arial" w:eastAsia="Times New Roman" w:hAnsi="Arial" w:cs="Arial"/>
        </w:rPr>
        <w:t>Vee- ja kanalisatsiooni tarbimise kuutasu</w:t>
      </w:r>
    </w:p>
    <w:p w:rsidR="00A837FB" w:rsidRDefault="00A837FB" w:rsidP="00A837FB">
      <w:pPr>
        <w:numPr>
          <w:ilvl w:val="0"/>
          <w:numId w:val="7"/>
        </w:numPr>
        <w:spacing w:after="0" w:line="240" w:lineRule="auto"/>
        <w:ind w:right="-567"/>
        <w:jc w:val="both"/>
        <w:rPr>
          <w:rFonts w:ascii="Arial" w:eastAsia="Times New Roman" w:hAnsi="Arial" w:cs="Arial"/>
        </w:rPr>
      </w:pPr>
      <w:r>
        <w:rPr>
          <w:rFonts w:ascii="Arial" w:eastAsia="Times New Roman" w:hAnsi="Arial" w:cs="Arial"/>
        </w:rPr>
        <w:t>Kaugkütte tarbimise kuutasu</w:t>
      </w:r>
    </w:p>
    <w:p w:rsidR="00A837FB" w:rsidRDefault="00A837FB" w:rsidP="00A837FB">
      <w:pPr>
        <w:numPr>
          <w:ilvl w:val="0"/>
          <w:numId w:val="7"/>
        </w:numPr>
        <w:spacing w:after="0" w:line="240" w:lineRule="auto"/>
        <w:ind w:right="-567"/>
        <w:jc w:val="both"/>
        <w:rPr>
          <w:rFonts w:ascii="Arial" w:eastAsia="Times New Roman" w:hAnsi="Arial" w:cs="Arial"/>
        </w:rPr>
      </w:pPr>
      <w:r>
        <w:rPr>
          <w:rFonts w:ascii="Arial" w:eastAsia="Times New Roman" w:hAnsi="Arial" w:cs="Arial"/>
        </w:rPr>
        <w:t>Telefoni ja interneti kasutamise kuutasu</w:t>
      </w:r>
    </w:p>
    <w:p w:rsidR="00A837FB" w:rsidRDefault="00A837FB" w:rsidP="00A837FB">
      <w:pPr>
        <w:numPr>
          <w:ilvl w:val="0"/>
          <w:numId w:val="7"/>
        </w:numPr>
        <w:spacing w:after="0" w:line="240" w:lineRule="auto"/>
        <w:ind w:right="-567"/>
        <w:jc w:val="both"/>
        <w:rPr>
          <w:rFonts w:ascii="Arial" w:eastAsia="Times New Roman" w:hAnsi="Arial" w:cs="Arial"/>
        </w:rPr>
      </w:pPr>
      <w:r>
        <w:rPr>
          <w:rFonts w:ascii="Arial" w:eastAsia="Times New Roman" w:hAnsi="Arial" w:cs="Arial"/>
        </w:rPr>
        <w:t>Valveseadmete ja ATS hoolduse kuutasu</w:t>
      </w:r>
    </w:p>
    <w:p w:rsidR="00A837FB" w:rsidRDefault="00A837FB" w:rsidP="00A837FB">
      <w:pPr>
        <w:spacing w:after="0" w:line="240" w:lineRule="auto"/>
        <w:ind w:left="1080" w:right="-567"/>
        <w:jc w:val="both"/>
        <w:rPr>
          <w:rFonts w:ascii="Arial" w:eastAsia="Times New Roman" w:hAnsi="Arial" w:cs="Arial"/>
        </w:rPr>
      </w:pPr>
    </w:p>
    <w:p w:rsidR="00A837FB" w:rsidRDefault="00A837FB" w:rsidP="00A837FB">
      <w:pPr>
        <w:spacing w:after="0" w:line="240" w:lineRule="auto"/>
        <w:ind w:left="1080" w:right="-567"/>
        <w:jc w:val="both"/>
        <w:rPr>
          <w:rFonts w:ascii="Arial" w:eastAsia="Times New Roman" w:hAnsi="Arial" w:cs="Arial"/>
        </w:rPr>
      </w:pPr>
    </w:p>
    <w:p w:rsidR="00A837FB" w:rsidRDefault="00A837FB" w:rsidP="00A837FB">
      <w:pPr>
        <w:numPr>
          <w:ilvl w:val="0"/>
          <w:numId w:val="6"/>
        </w:numPr>
        <w:spacing w:after="0" w:line="240" w:lineRule="auto"/>
        <w:ind w:right="-567"/>
        <w:jc w:val="both"/>
        <w:rPr>
          <w:rFonts w:ascii="Arial" w:eastAsia="Times New Roman" w:hAnsi="Arial" w:cs="Arial"/>
        </w:rPr>
      </w:pPr>
      <w:r>
        <w:rPr>
          <w:rFonts w:ascii="Arial" w:eastAsia="Times New Roman" w:hAnsi="Arial" w:cs="Arial"/>
          <w:b/>
        </w:rPr>
        <w:t>Elektrienergia</w:t>
      </w:r>
      <w:r>
        <w:rPr>
          <w:rFonts w:ascii="Arial" w:eastAsia="Times New Roman" w:hAnsi="Arial" w:cs="Arial"/>
        </w:rPr>
        <w:t xml:space="preserve"> kulu määratakse Üürniku elektrienergia arvesti järgi (lisandub elektriaktsiis ja taastuvenergia tasu ning võimsus, reaktiivenergia ja võrgutasu) vastavalt teenuseosutaja poolt kehtestatud tariifidele.</w:t>
      </w:r>
    </w:p>
    <w:p w:rsidR="00A837FB" w:rsidRDefault="00A837FB" w:rsidP="00A837FB">
      <w:pPr>
        <w:numPr>
          <w:ilvl w:val="0"/>
          <w:numId w:val="6"/>
        </w:numPr>
        <w:spacing w:after="0" w:line="240" w:lineRule="auto"/>
        <w:ind w:right="-567"/>
        <w:jc w:val="both"/>
        <w:rPr>
          <w:rFonts w:ascii="Arial" w:eastAsia="Times New Roman" w:hAnsi="Arial" w:cs="Arial"/>
        </w:rPr>
      </w:pPr>
      <w:r>
        <w:rPr>
          <w:rFonts w:ascii="Arial" w:eastAsia="Times New Roman" w:hAnsi="Arial" w:cs="Arial"/>
          <w:b/>
        </w:rPr>
        <w:t xml:space="preserve">Vee </w:t>
      </w:r>
      <w:r>
        <w:rPr>
          <w:rFonts w:ascii="Arial" w:eastAsia="Times New Roman" w:hAnsi="Arial" w:cs="Arial"/>
        </w:rPr>
        <w:t>eest tasumine toimub olemasoleva eraldi paikneva arvesti alusel vastavalt teenuseosutaja poolt kehtestatud tariifidele.</w:t>
      </w:r>
    </w:p>
    <w:p w:rsidR="00A837FB" w:rsidRPr="007801DE" w:rsidRDefault="00A837FB" w:rsidP="00A837FB">
      <w:pPr>
        <w:numPr>
          <w:ilvl w:val="0"/>
          <w:numId w:val="6"/>
        </w:numPr>
        <w:spacing w:after="0" w:line="240" w:lineRule="auto"/>
        <w:ind w:right="-567"/>
        <w:jc w:val="both"/>
        <w:rPr>
          <w:rFonts w:ascii="Arial" w:eastAsia="Times New Roman" w:hAnsi="Arial" w:cs="Arial"/>
        </w:rPr>
      </w:pPr>
      <w:r w:rsidRPr="007801DE">
        <w:rPr>
          <w:rFonts w:ascii="Arial" w:eastAsia="Times New Roman" w:hAnsi="Arial" w:cs="Arial"/>
        </w:rPr>
        <w:t xml:space="preserve">Üürnik võib sõlmida Kinnistu ja Hoone haldamiseks ja hooldamiseks teenuste lepinguid ning teenuse eest maksmine toimub sellisel juhul otse lepingupartnerile ning neid ei loeta investeerimiskohustuse makseks. </w:t>
      </w:r>
    </w:p>
    <w:p w:rsidR="00A837FB" w:rsidRDefault="00A837FB" w:rsidP="00A837FB">
      <w:pPr>
        <w:numPr>
          <w:ilvl w:val="0"/>
          <w:numId w:val="6"/>
        </w:numPr>
        <w:spacing w:after="0" w:line="240" w:lineRule="auto"/>
        <w:ind w:right="-567"/>
        <w:jc w:val="both"/>
        <w:rPr>
          <w:rFonts w:ascii="Arial" w:eastAsia="Times New Roman" w:hAnsi="Arial" w:cs="Arial"/>
        </w:rPr>
      </w:pPr>
      <w:r>
        <w:rPr>
          <w:rFonts w:ascii="Arial" w:eastAsia="Times New Roman" w:hAnsi="Arial" w:cs="Arial"/>
        </w:rPr>
        <w:t>Juhul, kui Üürnik kasutab mõnda lisateenust, mis ei ole Lepinguga või käesoleva lisaga reguleeritud ja mille eest tasub vastavatele asutustele Üürileandja, on Üürnik kohustatud Üürileandjale tasuma nimetatud lisateenuse eest vaid juhul, kui Pooled on selle kohta sõlminud eraldi kokkuleppe Lepingu lisana.</w:t>
      </w:r>
    </w:p>
    <w:p w:rsidR="00A837FB" w:rsidRDefault="00A837FB" w:rsidP="00A837FB">
      <w:pPr>
        <w:numPr>
          <w:ilvl w:val="0"/>
          <w:numId w:val="6"/>
        </w:numPr>
        <w:spacing w:after="0" w:line="240" w:lineRule="auto"/>
        <w:jc w:val="both"/>
        <w:rPr>
          <w:rFonts w:ascii="Arial" w:eastAsia="Times New Roman" w:hAnsi="Arial" w:cs="Arial"/>
        </w:rPr>
      </w:pPr>
      <w:r>
        <w:rPr>
          <w:rFonts w:ascii="Arial" w:eastAsia="Times New Roman" w:hAnsi="Arial" w:cs="Arial"/>
        </w:rPr>
        <w:t>Kõrvalteenuste hinnale lisandub käibemaks.</w:t>
      </w: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Üürileandja eest ja nimel:</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t>Üürniku eest ja nimel:</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Kolonelleitnant Tõnu Miil</w:t>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p>
    <w:p w:rsidR="00A837FB" w:rsidRDefault="00A837FB" w:rsidP="00A837FB">
      <w:pPr>
        <w:spacing w:after="0" w:line="240" w:lineRule="auto"/>
        <w:jc w:val="both"/>
        <w:rPr>
          <w:rFonts w:ascii="Arial" w:eastAsia="Times New Roman" w:hAnsi="Arial" w:cs="Arial"/>
        </w:rPr>
      </w:pPr>
      <w:r>
        <w:rPr>
          <w:rFonts w:ascii="Arial" w:eastAsia="Times New Roman" w:hAnsi="Arial" w:cs="Arial"/>
        </w:rPr>
        <w:t>_______________________________</w:t>
      </w:r>
      <w:r>
        <w:rPr>
          <w:rFonts w:ascii="Arial" w:eastAsia="Times New Roman" w:hAnsi="Arial" w:cs="Arial"/>
        </w:rPr>
        <w:tab/>
      </w:r>
      <w:r>
        <w:rPr>
          <w:rFonts w:ascii="Arial" w:eastAsia="Times New Roman" w:hAnsi="Arial" w:cs="Arial"/>
        </w:rPr>
        <w:tab/>
        <w:t>______________________________</w:t>
      </w:r>
    </w:p>
    <w:p w:rsidR="00A837FB" w:rsidRDefault="00A837FB" w:rsidP="00A837FB">
      <w:pPr>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rsidR="00A837FB" w:rsidRDefault="00A837FB" w:rsidP="00A837FB">
      <w:pPr>
        <w:jc w:val="both"/>
      </w:pPr>
      <w:bookmarkStart w:id="6" w:name="_GoBack"/>
      <w:bookmarkEnd w:id="6"/>
    </w:p>
    <w:p w:rsidR="00A837FB" w:rsidRDefault="00A837FB" w:rsidP="00A837FB">
      <w:pPr>
        <w:jc w:val="both"/>
      </w:pPr>
    </w:p>
    <w:p w:rsidR="00A837FB" w:rsidRDefault="00A837FB" w:rsidP="00A837FB">
      <w:pPr>
        <w:jc w:val="both"/>
        <w:rPr>
          <w:rFonts w:ascii="Arial" w:hAnsi="Arial" w:cs="Arial"/>
          <w:b/>
        </w:rPr>
      </w:pPr>
      <w:r>
        <w:rPr>
          <w:rFonts w:ascii="Arial" w:hAnsi="Arial" w:cs="Arial"/>
          <w:b/>
        </w:rPr>
        <w:t xml:space="preserve">LISA 4 </w:t>
      </w:r>
      <w:r>
        <w:rPr>
          <w:rFonts w:ascii="Arial" w:hAnsi="Arial" w:cs="Arial"/>
        </w:rPr>
        <w:t xml:space="preserve">Kinnistu ja hoone üürilepingule nr </w:t>
      </w:r>
      <w:proofErr w:type="spellStart"/>
      <w:r>
        <w:rPr>
          <w:rFonts w:ascii="Arial" w:hAnsi="Arial" w:cs="Arial"/>
        </w:rPr>
        <w:t>…………</w:t>
      </w:r>
      <w:proofErr w:type="spellEnd"/>
      <w:r>
        <w:rPr>
          <w:rFonts w:ascii="Arial" w:hAnsi="Arial" w:cs="Arial"/>
        </w:rPr>
        <w:t xml:space="preserve">. mis on </w:t>
      </w:r>
      <w:proofErr w:type="spellStart"/>
      <w:r>
        <w:rPr>
          <w:rFonts w:ascii="Arial" w:hAnsi="Arial" w:cs="Arial"/>
        </w:rPr>
        <w:t>…………</w:t>
      </w:r>
      <w:proofErr w:type="spellEnd"/>
      <w:r>
        <w:rPr>
          <w:rFonts w:ascii="Arial" w:hAnsi="Arial" w:cs="Arial"/>
        </w:rPr>
        <w:t>. 2016.a sõlmitud</w:t>
      </w:r>
      <w:r>
        <w:rPr>
          <w:rFonts w:ascii="Arial" w:hAnsi="Arial" w:cs="Arial"/>
          <w:b/>
        </w:rPr>
        <w:t xml:space="preserve"> Kaitseliidu </w:t>
      </w:r>
      <w:r>
        <w:rPr>
          <w:rFonts w:ascii="Arial" w:hAnsi="Arial" w:cs="Arial"/>
        </w:rPr>
        <w:t xml:space="preserve">ja </w:t>
      </w:r>
      <w:proofErr w:type="spellStart"/>
      <w:r>
        <w:rPr>
          <w:rFonts w:ascii="Arial" w:hAnsi="Arial" w:cs="Arial"/>
        </w:rPr>
        <w:t>…………………………</w:t>
      </w:r>
      <w:proofErr w:type="spellEnd"/>
      <w:r>
        <w:rPr>
          <w:rFonts w:ascii="Arial" w:hAnsi="Arial" w:cs="Arial"/>
        </w:rPr>
        <w:t>. vahel</w:t>
      </w:r>
    </w:p>
    <w:p w:rsidR="00A837FB" w:rsidRDefault="00A837FB" w:rsidP="00A837FB">
      <w:pPr>
        <w:jc w:val="both"/>
        <w:rPr>
          <w:rFonts w:ascii="Arial" w:hAnsi="Arial" w:cs="Arial"/>
          <w:b/>
        </w:rPr>
      </w:pPr>
      <w:r>
        <w:rPr>
          <w:rFonts w:ascii="Arial" w:hAnsi="Arial" w:cs="Arial"/>
          <w:b/>
        </w:rPr>
        <w:t>KAITSELIIDU POOLNE KINNISTU JA LASKETIIRU TASUTA KASUTAMISE KAVA</w:t>
      </w:r>
    </w:p>
    <w:p w:rsidR="00A837FB" w:rsidRDefault="00A837FB" w:rsidP="00A837FB">
      <w:pPr>
        <w:numPr>
          <w:ilvl w:val="0"/>
          <w:numId w:val="8"/>
        </w:numPr>
        <w:jc w:val="both"/>
        <w:rPr>
          <w:rFonts w:ascii="Arial" w:hAnsi="Arial" w:cs="Arial"/>
        </w:rPr>
      </w:pPr>
      <w:r>
        <w:rPr>
          <w:rFonts w:ascii="Arial" w:hAnsi="Arial" w:cs="Arial"/>
        </w:rPr>
        <w:t xml:space="preserve">KL personali ja liikmete lasketreening igal kolmapäeval 09:00 – 21:00 ja igal neljapäeval: 17:00 -21:00  </w:t>
      </w:r>
    </w:p>
    <w:p w:rsidR="00A837FB" w:rsidRDefault="00A837FB" w:rsidP="00A837FB">
      <w:pPr>
        <w:numPr>
          <w:ilvl w:val="0"/>
          <w:numId w:val="8"/>
        </w:numPr>
        <w:jc w:val="both"/>
        <w:rPr>
          <w:rFonts w:ascii="Arial" w:hAnsi="Arial" w:cs="Arial"/>
        </w:rPr>
      </w:pPr>
      <w:r>
        <w:rPr>
          <w:rFonts w:ascii="Arial" w:hAnsi="Arial" w:cs="Arial"/>
        </w:rPr>
        <w:t>KL liikmete väljaõppeüritused: 2 nädalavahetust kvartalis ja vajadusel lisaks 1 nädalavahetus kvartalis.</w:t>
      </w:r>
    </w:p>
    <w:p w:rsidR="00A837FB" w:rsidRDefault="00A837FB" w:rsidP="00A837FB">
      <w:pPr>
        <w:numPr>
          <w:ilvl w:val="0"/>
          <w:numId w:val="8"/>
        </w:numPr>
        <w:jc w:val="both"/>
        <w:rPr>
          <w:rFonts w:ascii="Arial" w:hAnsi="Arial" w:cs="Arial"/>
        </w:rPr>
      </w:pPr>
      <w:r>
        <w:rPr>
          <w:rFonts w:ascii="Arial" w:hAnsi="Arial" w:cs="Arial"/>
        </w:rPr>
        <w:t>Vähemalt 7 laskevõistlust (1 päev) etteteatamisega minimaalselt 14 päeva.</w:t>
      </w:r>
    </w:p>
    <w:p w:rsidR="00A837FB" w:rsidRDefault="00A837FB" w:rsidP="00A837FB">
      <w:pPr>
        <w:jc w:val="both"/>
        <w:rPr>
          <w:rFonts w:ascii="Arial" w:hAnsi="Arial" w:cs="Arial"/>
        </w:rPr>
      </w:pPr>
      <w:r>
        <w:rPr>
          <w:rFonts w:ascii="Arial" w:hAnsi="Arial" w:cs="Arial"/>
        </w:rPr>
        <w:t>Nädalavahetuseks loetakse aega, reede õhtust alates kella 17:00 kuni esmaspäeva hommikuni 10:00.</w:t>
      </w:r>
    </w:p>
    <w:p w:rsidR="00A837FB" w:rsidRPr="007801DE" w:rsidRDefault="00A837FB" w:rsidP="00A837FB">
      <w:pPr>
        <w:jc w:val="both"/>
        <w:rPr>
          <w:rFonts w:ascii="Arial" w:hAnsi="Arial" w:cs="Arial"/>
        </w:rPr>
      </w:pPr>
      <w:r w:rsidRPr="007801DE">
        <w:rPr>
          <w:rFonts w:ascii="Arial" w:hAnsi="Arial" w:cs="Arial"/>
        </w:rPr>
        <w:t>Kaitseliidu lasketreeningute ja laskevõistluste ajal tagab vajalike märklaudade ja seadmete korrasoleku  üürnik.</w:t>
      </w:r>
    </w:p>
    <w:p w:rsidR="00A837FB" w:rsidRDefault="00A837FB" w:rsidP="00A837FB">
      <w:pPr>
        <w:rPr>
          <w:rFonts w:ascii="Arial" w:hAnsi="Arial" w:cs="Arial"/>
        </w:rPr>
      </w:pPr>
    </w:p>
    <w:p w:rsidR="00A837FB" w:rsidRDefault="00A837FB" w:rsidP="00A837FB">
      <w:pPr>
        <w:rPr>
          <w:rFonts w:ascii="Arial" w:hAnsi="Arial" w:cs="Arial"/>
        </w:rPr>
      </w:pPr>
      <w:r>
        <w:rPr>
          <w:rFonts w:ascii="Arial" w:hAnsi="Arial" w:cs="Arial"/>
        </w:rPr>
        <w:t>Üürileandja eest ja nimel:</w:t>
      </w:r>
      <w:r>
        <w:rPr>
          <w:rFonts w:ascii="Arial" w:hAnsi="Arial" w:cs="Arial"/>
        </w:rPr>
        <w:tab/>
      </w:r>
      <w:r>
        <w:rPr>
          <w:rFonts w:ascii="Arial" w:hAnsi="Arial" w:cs="Arial"/>
        </w:rPr>
        <w:tab/>
      </w:r>
      <w:r>
        <w:rPr>
          <w:rFonts w:ascii="Arial" w:hAnsi="Arial" w:cs="Arial"/>
        </w:rPr>
        <w:tab/>
      </w:r>
      <w:r>
        <w:rPr>
          <w:rFonts w:ascii="Arial" w:hAnsi="Arial" w:cs="Arial"/>
        </w:rPr>
        <w:tab/>
        <w:t>Üürniku eest ja nimel:</w:t>
      </w:r>
    </w:p>
    <w:p w:rsidR="00A837FB" w:rsidRDefault="00A837FB" w:rsidP="00A837FB">
      <w:pPr>
        <w:rPr>
          <w:rFonts w:ascii="Arial" w:hAnsi="Arial" w:cs="Arial"/>
        </w:rPr>
      </w:pPr>
      <w:r>
        <w:rPr>
          <w:rFonts w:ascii="Arial" w:hAnsi="Arial" w:cs="Arial"/>
        </w:rPr>
        <w:t>Kolonelleitnant Tõnu Miil</w:t>
      </w:r>
    </w:p>
    <w:p w:rsidR="00A837FB" w:rsidRDefault="00A837FB" w:rsidP="00A837FB">
      <w:pPr>
        <w:rPr>
          <w:rFonts w:ascii="Arial" w:hAnsi="Arial" w:cs="Arial"/>
        </w:rPr>
      </w:pPr>
      <w:r>
        <w:rPr>
          <w:rFonts w:ascii="Arial" w:hAnsi="Arial" w:cs="Arial"/>
        </w:rPr>
        <w:tab/>
      </w:r>
      <w:r>
        <w:rPr>
          <w:rFonts w:ascii="Arial" w:hAnsi="Arial" w:cs="Arial"/>
        </w:rPr>
        <w:tab/>
      </w:r>
      <w:r>
        <w:rPr>
          <w:rFonts w:ascii="Arial" w:hAnsi="Arial" w:cs="Arial"/>
        </w:rPr>
        <w:tab/>
      </w:r>
    </w:p>
    <w:p w:rsidR="00A837FB" w:rsidRDefault="00A837FB" w:rsidP="00A837FB">
      <w:pPr>
        <w:rPr>
          <w:rFonts w:ascii="Arial" w:hAnsi="Arial" w:cs="Arial"/>
        </w:rPr>
      </w:pPr>
      <w:r>
        <w:rPr>
          <w:rFonts w:ascii="Arial" w:hAnsi="Arial" w:cs="Arial"/>
        </w:rPr>
        <w:t>_______________________________</w:t>
      </w:r>
      <w:r>
        <w:rPr>
          <w:rFonts w:ascii="Arial" w:hAnsi="Arial" w:cs="Arial"/>
        </w:rPr>
        <w:tab/>
      </w:r>
      <w:r>
        <w:rPr>
          <w:rFonts w:ascii="Arial" w:hAnsi="Arial" w:cs="Arial"/>
        </w:rPr>
        <w:tab/>
        <w:t>______________________________</w:t>
      </w:r>
    </w:p>
    <w:p w:rsidR="00A837FB" w:rsidRDefault="00A837FB" w:rsidP="00A837FB">
      <w:r>
        <w:rPr>
          <w:rFonts w:ascii="Arial" w:hAnsi="Arial" w:cs="Arial"/>
        </w:rPr>
        <w:tab/>
      </w:r>
      <w:r>
        <w:rPr>
          <w:rFonts w:ascii="Arial" w:hAnsi="Arial" w:cs="Arial"/>
        </w:rPr>
        <w:tab/>
      </w:r>
      <w:r>
        <w:rPr>
          <w:rFonts w:ascii="Arial" w:hAnsi="Arial" w:cs="Arial"/>
        </w:rPr>
        <w:tab/>
      </w:r>
      <w:r>
        <w:rPr>
          <w:rFonts w:ascii="Arial" w:hAnsi="Arial" w:cs="Arial"/>
        </w:rPr>
        <w:tab/>
      </w:r>
    </w:p>
    <w:p w:rsidR="007E1328" w:rsidRDefault="007E1328"/>
    <w:sectPr w:rsidR="007E1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C00C5"/>
    <w:multiLevelType w:val="hybridMultilevel"/>
    <w:tmpl w:val="B292417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06C25BB"/>
    <w:multiLevelType w:val="multilevel"/>
    <w:tmpl w:val="987EA0D6"/>
    <w:lvl w:ilvl="0">
      <w:start w:val="3"/>
      <w:numFmt w:val="decimal"/>
      <w:lvlText w:val="%1."/>
      <w:lvlJc w:val="left"/>
      <w:pPr>
        <w:tabs>
          <w:tab w:val="num" w:pos="660"/>
        </w:tabs>
        <w:ind w:left="660" w:hanging="660"/>
      </w:pPr>
    </w:lvl>
    <w:lvl w:ilvl="1">
      <w:start w:val="1"/>
      <w:numFmt w:val="decimal"/>
      <w:lvlText w:val="%1.%2."/>
      <w:lvlJc w:val="left"/>
      <w:pPr>
        <w:tabs>
          <w:tab w:val="num" w:pos="802"/>
        </w:tabs>
        <w:ind w:left="802" w:hanging="660"/>
      </w:pPr>
      <w:rPr>
        <w:b w:val="0"/>
        <w:color w:val="auto"/>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1170"/>
        </w:tabs>
        <w:ind w:left="1170" w:hanging="720"/>
      </w:pPr>
    </w:lvl>
    <w:lvl w:ilvl="4">
      <w:start w:val="1"/>
      <w:numFmt w:val="decimal"/>
      <w:lvlText w:val="%1.%2.%3.%4.%5."/>
      <w:lvlJc w:val="left"/>
      <w:pPr>
        <w:tabs>
          <w:tab w:val="num" w:pos="1680"/>
        </w:tabs>
        <w:ind w:left="1680" w:hanging="1080"/>
      </w:pPr>
    </w:lvl>
    <w:lvl w:ilvl="5">
      <w:start w:val="1"/>
      <w:numFmt w:val="decimal"/>
      <w:lvlText w:val="%1.%2.%3.%4.%5.%6."/>
      <w:lvlJc w:val="left"/>
      <w:pPr>
        <w:tabs>
          <w:tab w:val="num" w:pos="1830"/>
        </w:tabs>
        <w:ind w:left="1830" w:hanging="1080"/>
      </w:pPr>
    </w:lvl>
    <w:lvl w:ilvl="6">
      <w:start w:val="1"/>
      <w:numFmt w:val="decimal"/>
      <w:lvlText w:val="%1.%2.%3.%4.%5.%6.%7."/>
      <w:lvlJc w:val="left"/>
      <w:pPr>
        <w:tabs>
          <w:tab w:val="num" w:pos="2340"/>
        </w:tabs>
        <w:ind w:left="2340" w:hanging="1440"/>
      </w:pPr>
    </w:lvl>
    <w:lvl w:ilvl="7">
      <w:start w:val="1"/>
      <w:numFmt w:val="decimal"/>
      <w:lvlText w:val="%1.%2.%3.%4.%5.%6.%7.%8."/>
      <w:lvlJc w:val="left"/>
      <w:pPr>
        <w:tabs>
          <w:tab w:val="num" w:pos="2490"/>
        </w:tabs>
        <w:ind w:left="2490" w:hanging="1440"/>
      </w:pPr>
    </w:lvl>
    <w:lvl w:ilvl="8">
      <w:start w:val="1"/>
      <w:numFmt w:val="decimal"/>
      <w:lvlText w:val="%1.%2.%3.%4.%5.%6.%7.%8.%9."/>
      <w:lvlJc w:val="left"/>
      <w:pPr>
        <w:tabs>
          <w:tab w:val="num" w:pos="3000"/>
        </w:tabs>
        <w:ind w:left="3000" w:hanging="1800"/>
      </w:pPr>
    </w:lvl>
  </w:abstractNum>
  <w:abstractNum w:abstractNumId="3">
    <w:nsid w:val="45C01295"/>
    <w:multiLevelType w:val="hybridMultilevel"/>
    <w:tmpl w:val="513CF72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4">
    <w:nsid w:val="4D451937"/>
    <w:multiLevelType w:val="hybridMultilevel"/>
    <w:tmpl w:val="F4E8F812"/>
    <w:lvl w:ilvl="0" w:tplc="71925308">
      <w:start w:val="5"/>
      <w:numFmt w:val="decimal"/>
      <w:lvlText w:val="%1."/>
      <w:lvlJc w:val="left"/>
      <w:pPr>
        <w:ind w:left="1020" w:hanging="360"/>
      </w:pPr>
    </w:lvl>
    <w:lvl w:ilvl="1" w:tplc="04250019">
      <w:start w:val="1"/>
      <w:numFmt w:val="lowerLetter"/>
      <w:lvlText w:val="%2."/>
      <w:lvlJc w:val="left"/>
      <w:pPr>
        <w:ind w:left="1740" w:hanging="360"/>
      </w:pPr>
    </w:lvl>
    <w:lvl w:ilvl="2" w:tplc="0425001B">
      <w:start w:val="1"/>
      <w:numFmt w:val="lowerRoman"/>
      <w:lvlText w:val="%3."/>
      <w:lvlJc w:val="right"/>
      <w:pPr>
        <w:ind w:left="2460" w:hanging="180"/>
      </w:pPr>
    </w:lvl>
    <w:lvl w:ilvl="3" w:tplc="0425000F">
      <w:start w:val="1"/>
      <w:numFmt w:val="decimal"/>
      <w:lvlText w:val="%4."/>
      <w:lvlJc w:val="left"/>
      <w:pPr>
        <w:ind w:left="3180" w:hanging="360"/>
      </w:pPr>
    </w:lvl>
    <w:lvl w:ilvl="4" w:tplc="04250019">
      <w:start w:val="1"/>
      <w:numFmt w:val="lowerLetter"/>
      <w:lvlText w:val="%5."/>
      <w:lvlJc w:val="left"/>
      <w:pPr>
        <w:ind w:left="3900" w:hanging="360"/>
      </w:pPr>
    </w:lvl>
    <w:lvl w:ilvl="5" w:tplc="0425001B">
      <w:start w:val="1"/>
      <w:numFmt w:val="lowerRoman"/>
      <w:lvlText w:val="%6."/>
      <w:lvlJc w:val="right"/>
      <w:pPr>
        <w:ind w:left="4620" w:hanging="180"/>
      </w:pPr>
    </w:lvl>
    <w:lvl w:ilvl="6" w:tplc="0425000F">
      <w:start w:val="1"/>
      <w:numFmt w:val="decimal"/>
      <w:lvlText w:val="%7."/>
      <w:lvlJc w:val="left"/>
      <w:pPr>
        <w:ind w:left="5340" w:hanging="360"/>
      </w:pPr>
    </w:lvl>
    <w:lvl w:ilvl="7" w:tplc="04250019">
      <w:start w:val="1"/>
      <w:numFmt w:val="lowerLetter"/>
      <w:lvlText w:val="%8."/>
      <w:lvlJc w:val="left"/>
      <w:pPr>
        <w:ind w:left="6060" w:hanging="360"/>
      </w:pPr>
    </w:lvl>
    <w:lvl w:ilvl="8" w:tplc="0425001B">
      <w:start w:val="1"/>
      <w:numFmt w:val="lowerRoman"/>
      <w:lvlText w:val="%9."/>
      <w:lvlJc w:val="right"/>
      <w:pPr>
        <w:ind w:left="6780" w:hanging="180"/>
      </w:pPr>
    </w:lvl>
  </w:abstractNum>
  <w:abstractNum w:abstractNumId="5">
    <w:nsid w:val="76376FB5"/>
    <w:multiLevelType w:val="multilevel"/>
    <w:tmpl w:val="5438830C"/>
    <w:lvl w:ilvl="0">
      <w:start w:val="12"/>
      <w:numFmt w:val="decimal"/>
      <w:lvlText w:val="%1."/>
      <w:lvlJc w:val="left"/>
      <w:pPr>
        <w:tabs>
          <w:tab w:val="num" w:pos="600"/>
        </w:tabs>
        <w:ind w:left="600" w:hanging="600"/>
      </w:pPr>
    </w:lvl>
    <w:lvl w:ilvl="1">
      <w:start w:val="2"/>
      <w:numFmt w:val="decimal"/>
      <w:lvlText w:val="%1.%2."/>
      <w:lvlJc w:val="left"/>
      <w:pPr>
        <w:tabs>
          <w:tab w:val="num" w:pos="1026"/>
        </w:tabs>
        <w:ind w:left="1026" w:hanging="60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7AF14B21"/>
    <w:multiLevelType w:val="hybridMultilevel"/>
    <w:tmpl w:val="3E803940"/>
    <w:lvl w:ilvl="0" w:tplc="04250019">
      <w:start w:val="1"/>
      <w:numFmt w:val="lowerLetter"/>
      <w:lvlText w:val="%1."/>
      <w:lvlJc w:val="left"/>
      <w:pPr>
        <w:ind w:left="1440" w:hanging="360"/>
      </w:pPr>
    </w:lvl>
    <w:lvl w:ilvl="1" w:tplc="04250019">
      <w:start w:val="1"/>
      <w:numFmt w:val="lowerLetter"/>
      <w:lvlText w:val="%2."/>
      <w:lvlJc w:val="left"/>
      <w:pPr>
        <w:ind w:left="2160" w:hanging="360"/>
      </w:pPr>
    </w:lvl>
    <w:lvl w:ilvl="2" w:tplc="0425001B">
      <w:start w:val="1"/>
      <w:numFmt w:val="lowerRoman"/>
      <w:lvlText w:val="%3."/>
      <w:lvlJc w:val="right"/>
      <w:pPr>
        <w:ind w:left="2880" w:hanging="180"/>
      </w:pPr>
    </w:lvl>
    <w:lvl w:ilvl="3" w:tplc="0425000F">
      <w:start w:val="1"/>
      <w:numFmt w:val="decimal"/>
      <w:lvlText w:val="%4."/>
      <w:lvlJc w:val="left"/>
      <w:pPr>
        <w:ind w:left="3600" w:hanging="360"/>
      </w:pPr>
    </w:lvl>
    <w:lvl w:ilvl="4" w:tplc="04250019">
      <w:start w:val="1"/>
      <w:numFmt w:val="lowerLetter"/>
      <w:lvlText w:val="%5."/>
      <w:lvlJc w:val="left"/>
      <w:pPr>
        <w:ind w:left="4320" w:hanging="360"/>
      </w:pPr>
    </w:lvl>
    <w:lvl w:ilvl="5" w:tplc="0425001B">
      <w:start w:val="1"/>
      <w:numFmt w:val="lowerRoman"/>
      <w:lvlText w:val="%6."/>
      <w:lvlJc w:val="right"/>
      <w:pPr>
        <w:ind w:left="5040" w:hanging="180"/>
      </w:pPr>
    </w:lvl>
    <w:lvl w:ilvl="6" w:tplc="0425000F">
      <w:start w:val="1"/>
      <w:numFmt w:val="decimal"/>
      <w:lvlText w:val="%7."/>
      <w:lvlJc w:val="left"/>
      <w:pPr>
        <w:ind w:left="5760" w:hanging="360"/>
      </w:pPr>
    </w:lvl>
    <w:lvl w:ilvl="7" w:tplc="04250019">
      <w:start w:val="1"/>
      <w:numFmt w:val="lowerLetter"/>
      <w:lvlText w:val="%8."/>
      <w:lvlJc w:val="left"/>
      <w:pPr>
        <w:ind w:left="6480" w:hanging="360"/>
      </w:pPr>
    </w:lvl>
    <w:lvl w:ilvl="8" w:tplc="0425001B">
      <w:start w:val="1"/>
      <w:numFmt w:val="lowerRoman"/>
      <w:lvlText w:val="%9."/>
      <w:lvlJc w:val="right"/>
      <w:pPr>
        <w:ind w:left="7200" w:hanging="180"/>
      </w:pPr>
    </w:lvl>
  </w:abstractNum>
  <w:abstractNum w:abstractNumId="7">
    <w:nsid w:val="7F5D61C2"/>
    <w:multiLevelType w:val="hybridMultilevel"/>
    <w:tmpl w:val="2874416E"/>
    <w:lvl w:ilvl="0" w:tplc="0425000F">
      <w:start w:val="1"/>
      <w:numFmt w:val="decimal"/>
      <w:lvlText w:val="%1."/>
      <w:lvlJc w:val="left"/>
      <w:pPr>
        <w:ind w:left="786" w:hanging="360"/>
      </w:pPr>
    </w:lvl>
    <w:lvl w:ilvl="1" w:tplc="04250019">
      <w:start w:val="1"/>
      <w:numFmt w:val="lowerLetter"/>
      <w:lvlText w:val="%2."/>
      <w:lvlJc w:val="left"/>
      <w:pPr>
        <w:ind w:left="1506" w:hanging="360"/>
      </w:pPr>
    </w:lvl>
    <w:lvl w:ilvl="2" w:tplc="0425001B">
      <w:start w:val="1"/>
      <w:numFmt w:val="lowerRoman"/>
      <w:lvlText w:val="%3."/>
      <w:lvlJc w:val="right"/>
      <w:pPr>
        <w:ind w:left="2226" w:hanging="180"/>
      </w:pPr>
    </w:lvl>
    <w:lvl w:ilvl="3" w:tplc="0425000F">
      <w:start w:val="1"/>
      <w:numFmt w:val="decimal"/>
      <w:lvlText w:val="%4."/>
      <w:lvlJc w:val="left"/>
      <w:pPr>
        <w:ind w:left="2946" w:hanging="360"/>
      </w:pPr>
    </w:lvl>
    <w:lvl w:ilvl="4" w:tplc="04250019">
      <w:start w:val="1"/>
      <w:numFmt w:val="lowerLetter"/>
      <w:lvlText w:val="%5."/>
      <w:lvlJc w:val="left"/>
      <w:pPr>
        <w:ind w:left="3666" w:hanging="360"/>
      </w:pPr>
    </w:lvl>
    <w:lvl w:ilvl="5" w:tplc="0425001B">
      <w:start w:val="1"/>
      <w:numFmt w:val="lowerRoman"/>
      <w:lvlText w:val="%6."/>
      <w:lvlJc w:val="right"/>
      <w:pPr>
        <w:ind w:left="4386" w:hanging="180"/>
      </w:pPr>
    </w:lvl>
    <w:lvl w:ilvl="6" w:tplc="0425000F">
      <w:start w:val="1"/>
      <w:numFmt w:val="decimal"/>
      <w:lvlText w:val="%7."/>
      <w:lvlJc w:val="left"/>
      <w:pPr>
        <w:ind w:left="5106" w:hanging="360"/>
      </w:pPr>
    </w:lvl>
    <w:lvl w:ilvl="7" w:tplc="04250019">
      <w:start w:val="1"/>
      <w:numFmt w:val="lowerLetter"/>
      <w:lvlText w:val="%8."/>
      <w:lvlJc w:val="left"/>
      <w:pPr>
        <w:ind w:left="5826" w:hanging="360"/>
      </w:pPr>
    </w:lvl>
    <w:lvl w:ilvl="8" w:tplc="0425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E8"/>
    <w:rsid w:val="00032495"/>
    <w:rsid w:val="00080FA4"/>
    <w:rsid w:val="000D08E8"/>
    <w:rsid w:val="007801DE"/>
    <w:rsid w:val="007E1328"/>
    <w:rsid w:val="00A04CC6"/>
    <w:rsid w:val="00A47E52"/>
    <w:rsid w:val="00A837FB"/>
    <w:rsid w:val="00C13C0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4CC6"/>
    <w:rPr>
      <w:color w:val="0000FF" w:themeColor="hyperlink"/>
      <w:u w:val="single"/>
    </w:rPr>
  </w:style>
  <w:style w:type="paragraph" w:styleId="ListParagraph">
    <w:name w:val="List Paragraph"/>
    <w:basedOn w:val="Normal"/>
    <w:uiPriority w:val="34"/>
    <w:qFormat/>
    <w:rsid w:val="00A837FB"/>
    <w:pPr>
      <w:ind w:left="720"/>
      <w:contextualSpacing/>
    </w:pPr>
  </w:style>
  <w:style w:type="paragraph" w:styleId="BalloonText">
    <w:name w:val="Balloon Text"/>
    <w:basedOn w:val="Normal"/>
    <w:link w:val="BalloonTextChar"/>
    <w:uiPriority w:val="99"/>
    <w:semiHidden/>
    <w:unhideWhenUsed/>
    <w:rsid w:val="00A8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4CC6"/>
    <w:rPr>
      <w:color w:val="0000FF" w:themeColor="hyperlink"/>
      <w:u w:val="single"/>
    </w:rPr>
  </w:style>
  <w:style w:type="paragraph" w:styleId="ListParagraph">
    <w:name w:val="List Paragraph"/>
    <w:basedOn w:val="Normal"/>
    <w:uiPriority w:val="34"/>
    <w:qFormat/>
    <w:rsid w:val="00A837FB"/>
    <w:pPr>
      <w:ind w:left="720"/>
      <w:contextualSpacing/>
    </w:pPr>
  </w:style>
  <w:style w:type="paragraph" w:styleId="BalloonText">
    <w:name w:val="Balloon Text"/>
    <w:basedOn w:val="Normal"/>
    <w:link w:val="BalloonTextChar"/>
    <w:uiPriority w:val="99"/>
    <w:semiHidden/>
    <w:unhideWhenUsed/>
    <w:rsid w:val="00A83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514">
      <w:bodyDiv w:val="1"/>
      <w:marLeft w:val="0"/>
      <w:marRight w:val="0"/>
      <w:marTop w:val="0"/>
      <w:marBottom w:val="0"/>
      <w:divBdr>
        <w:top w:val="none" w:sz="0" w:space="0" w:color="auto"/>
        <w:left w:val="none" w:sz="0" w:space="0" w:color="auto"/>
        <w:bottom w:val="none" w:sz="0" w:space="0" w:color="auto"/>
        <w:right w:val="none" w:sz="0" w:space="0" w:color="auto"/>
      </w:divBdr>
    </w:div>
    <w:div w:id="19392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ar.ehala@kaitselii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r.ehala@kaitseliit.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4343</Words>
  <Characters>25195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 Ehatamm</dc:creator>
  <cp:lastModifiedBy>Anti Ehatamm</cp:lastModifiedBy>
  <cp:revision>8</cp:revision>
  <cp:lastPrinted>2016-03-14T09:23:00Z</cp:lastPrinted>
  <dcterms:created xsi:type="dcterms:W3CDTF">2016-03-11T11:27:00Z</dcterms:created>
  <dcterms:modified xsi:type="dcterms:W3CDTF">2016-03-14T09:27:00Z</dcterms:modified>
</cp:coreProperties>
</file>